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C56" w:rsidRDefault="00CA1C56">
      <w:pPr>
        <w:pStyle w:val="Corpotesto"/>
        <w:rPr>
          <w:sz w:val="20"/>
        </w:rPr>
      </w:pPr>
    </w:p>
    <w:p w:rsidR="00CA1C56" w:rsidRDefault="00CA1C56">
      <w:pPr>
        <w:pStyle w:val="Corpotesto"/>
        <w:spacing w:before="8"/>
        <w:rPr>
          <w:sz w:val="24"/>
        </w:rPr>
      </w:pPr>
    </w:p>
    <w:p w:rsidR="00CA1C56" w:rsidRDefault="00B20838">
      <w:pPr>
        <w:tabs>
          <w:tab w:val="left" w:pos="8313"/>
          <w:tab w:val="left" w:pos="9249"/>
        </w:tabs>
        <w:spacing w:before="36"/>
        <w:ind w:left="5591"/>
        <w:rPr>
          <w:b/>
          <w:sz w:val="40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3455980</wp:posOffset>
            </wp:positionH>
            <wp:positionV relativeFrom="paragraph">
              <wp:posOffset>-329963</wp:posOffset>
            </wp:positionV>
            <wp:extent cx="598311" cy="87360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311" cy="8736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hadow/>
          <w:sz w:val="40"/>
        </w:rPr>
        <w:t>C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z w:val="40"/>
        </w:rPr>
        <w:t>O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z w:val="40"/>
        </w:rPr>
        <w:t>M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z w:val="40"/>
        </w:rPr>
        <w:t>U</w:t>
      </w:r>
      <w:r>
        <w:rPr>
          <w:b/>
          <w:sz w:val="40"/>
        </w:rPr>
        <w:t xml:space="preserve"> </w:t>
      </w:r>
      <w:r>
        <w:rPr>
          <w:b/>
          <w:shadow/>
          <w:sz w:val="40"/>
        </w:rPr>
        <w:t>N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z w:val="40"/>
        </w:rPr>
        <w:t>E</w:t>
      </w:r>
      <w:r>
        <w:rPr>
          <w:b/>
          <w:sz w:val="40"/>
        </w:rPr>
        <w:tab/>
      </w:r>
      <w:r>
        <w:rPr>
          <w:b/>
          <w:shadow/>
          <w:sz w:val="40"/>
        </w:rPr>
        <w:t>D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z w:val="40"/>
        </w:rPr>
        <w:t>I</w:t>
      </w:r>
      <w:r>
        <w:rPr>
          <w:b/>
          <w:sz w:val="40"/>
        </w:rPr>
        <w:tab/>
      </w:r>
      <w:r>
        <w:rPr>
          <w:b/>
          <w:shadow/>
          <w:sz w:val="40"/>
        </w:rPr>
        <w:t>T</w:t>
      </w:r>
      <w:r>
        <w:rPr>
          <w:b/>
          <w:spacing w:val="-7"/>
          <w:sz w:val="40"/>
        </w:rPr>
        <w:t xml:space="preserve"> </w:t>
      </w:r>
      <w:r>
        <w:rPr>
          <w:b/>
          <w:shadow/>
          <w:sz w:val="40"/>
        </w:rPr>
        <w:t>U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z w:val="40"/>
        </w:rPr>
        <w:t>R</w:t>
      </w:r>
      <w:r>
        <w:rPr>
          <w:b/>
          <w:sz w:val="40"/>
        </w:rPr>
        <w:t xml:space="preserve"> </w:t>
      </w:r>
      <w:r>
        <w:rPr>
          <w:b/>
          <w:shadow/>
          <w:sz w:val="40"/>
        </w:rPr>
        <w:t>I</w:t>
      </w:r>
    </w:p>
    <w:p w:rsidR="00CA1C56" w:rsidRDefault="00CA1C56">
      <w:pPr>
        <w:pStyle w:val="Corpotesto"/>
        <w:rPr>
          <w:b/>
          <w:sz w:val="20"/>
        </w:rPr>
      </w:pPr>
    </w:p>
    <w:p w:rsidR="00CA1C56" w:rsidRDefault="00CA1C56">
      <w:pPr>
        <w:pStyle w:val="Corpotesto"/>
        <w:rPr>
          <w:b/>
          <w:sz w:val="20"/>
        </w:rPr>
      </w:pPr>
    </w:p>
    <w:p w:rsidR="00CA1C56" w:rsidRDefault="00CA1C56">
      <w:pPr>
        <w:pStyle w:val="Corpotesto"/>
        <w:rPr>
          <w:b/>
          <w:sz w:val="20"/>
        </w:rPr>
      </w:pPr>
    </w:p>
    <w:p w:rsidR="00CA1C56" w:rsidRDefault="00CA1C56">
      <w:pPr>
        <w:pStyle w:val="Corpotesto"/>
        <w:rPr>
          <w:b/>
          <w:sz w:val="20"/>
        </w:rPr>
      </w:pPr>
    </w:p>
    <w:p w:rsidR="00CA1C56" w:rsidRDefault="00CA1C56">
      <w:pPr>
        <w:pStyle w:val="Corpotesto"/>
        <w:spacing w:before="6"/>
        <w:rPr>
          <w:b/>
          <w:sz w:val="16"/>
        </w:rPr>
      </w:pPr>
    </w:p>
    <w:p w:rsidR="00CA1C56" w:rsidRDefault="00B20838">
      <w:pPr>
        <w:spacing w:before="118"/>
        <w:ind w:left="2435" w:right="2479"/>
        <w:jc w:val="center"/>
        <w:rPr>
          <w:b/>
          <w:i/>
          <w:sz w:val="40"/>
        </w:rPr>
      </w:pPr>
      <w:r>
        <w:rPr>
          <w:b/>
          <w:i/>
          <w:sz w:val="40"/>
        </w:rPr>
        <w:t>CITTA’</w:t>
      </w:r>
      <w:r>
        <w:rPr>
          <w:b/>
          <w:i/>
          <w:spacing w:val="49"/>
          <w:sz w:val="40"/>
        </w:rPr>
        <w:t xml:space="preserve"> </w:t>
      </w:r>
      <w:r>
        <w:rPr>
          <w:b/>
          <w:i/>
          <w:sz w:val="40"/>
        </w:rPr>
        <w:t>METROPOLITANA</w:t>
      </w:r>
      <w:r>
        <w:rPr>
          <w:b/>
          <w:i/>
          <w:spacing w:val="57"/>
          <w:sz w:val="40"/>
        </w:rPr>
        <w:t xml:space="preserve"> </w:t>
      </w:r>
      <w:r>
        <w:rPr>
          <w:b/>
          <w:i/>
          <w:sz w:val="40"/>
        </w:rPr>
        <w:t>DI</w:t>
      </w:r>
      <w:r>
        <w:rPr>
          <w:b/>
          <w:i/>
          <w:spacing w:val="74"/>
          <w:sz w:val="40"/>
        </w:rPr>
        <w:t xml:space="preserve"> </w:t>
      </w:r>
      <w:r>
        <w:rPr>
          <w:b/>
          <w:i/>
          <w:sz w:val="40"/>
        </w:rPr>
        <w:t>BARI</w:t>
      </w:r>
    </w:p>
    <w:p w:rsidR="00CA1C56" w:rsidRDefault="00CA1C56">
      <w:pPr>
        <w:pStyle w:val="Corpotesto"/>
        <w:spacing w:before="2"/>
        <w:rPr>
          <w:b/>
          <w:i/>
          <w:sz w:val="51"/>
        </w:rPr>
      </w:pPr>
    </w:p>
    <w:p w:rsidR="00CA1C56" w:rsidRDefault="00B20838">
      <w:pPr>
        <w:pStyle w:val="Titolo1"/>
        <w:ind w:right="2204"/>
      </w:pPr>
      <w:r>
        <w:t>SERVIZIO</w:t>
      </w:r>
      <w:r>
        <w:rPr>
          <w:spacing w:val="-8"/>
        </w:rPr>
        <w:t xml:space="preserve"> </w:t>
      </w:r>
      <w:r>
        <w:t>TRASPORTO</w:t>
      </w:r>
      <w:r>
        <w:rPr>
          <w:spacing w:val="-27"/>
        </w:rPr>
        <w:t xml:space="preserve"> </w:t>
      </w:r>
      <w:r>
        <w:t>ALUNNI</w:t>
      </w:r>
    </w:p>
    <w:p w:rsidR="00CA1C56" w:rsidRDefault="00B20838">
      <w:pPr>
        <w:spacing w:before="117"/>
        <w:ind w:left="2435" w:right="2045"/>
        <w:jc w:val="center"/>
        <w:rPr>
          <w:b/>
          <w:sz w:val="48"/>
        </w:rPr>
      </w:pPr>
      <w:r>
        <w:rPr>
          <w:b/>
          <w:sz w:val="48"/>
        </w:rPr>
        <w:t>A.S.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202</w:t>
      </w:r>
      <w:r w:rsidR="0052447B">
        <w:rPr>
          <w:b/>
          <w:sz w:val="48"/>
        </w:rPr>
        <w:t>4</w:t>
      </w:r>
      <w:r>
        <w:rPr>
          <w:b/>
          <w:sz w:val="48"/>
        </w:rPr>
        <w:t>/202</w:t>
      </w:r>
      <w:r w:rsidR="0052447B">
        <w:rPr>
          <w:b/>
          <w:sz w:val="48"/>
        </w:rPr>
        <w:t>5</w:t>
      </w:r>
    </w:p>
    <w:p w:rsidR="00CA1C56" w:rsidRDefault="00B20838">
      <w:pPr>
        <w:pStyle w:val="Titolo1"/>
        <w:spacing w:before="277"/>
        <w:ind w:right="2257"/>
      </w:pPr>
      <w:r>
        <w:t>A</w:t>
      </w:r>
      <w:r>
        <w:rPr>
          <w:spacing w:val="-17"/>
        </w:rPr>
        <w:t xml:space="preserve"> </w:t>
      </w:r>
      <w:r>
        <w:t>V V I</w:t>
      </w:r>
      <w:r>
        <w:rPr>
          <w:spacing w:val="-1"/>
        </w:rPr>
        <w:t xml:space="preserve"> </w:t>
      </w:r>
      <w:r>
        <w:t>S O</w:t>
      </w:r>
    </w:p>
    <w:p w:rsidR="00CA1C56" w:rsidRDefault="00B20838">
      <w:pPr>
        <w:pStyle w:val="Corpotesto"/>
        <w:spacing w:before="274"/>
        <w:ind w:left="175"/>
        <w:rPr>
          <w:b/>
        </w:rPr>
      </w:pPr>
      <w:r>
        <w:t>Si</w:t>
      </w:r>
      <w:r>
        <w:rPr>
          <w:spacing w:val="-5"/>
        </w:rPr>
        <w:t xml:space="preserve"> </w:t>
      </w:r>
      <w:r>
        <w:t>comunica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sono</w:t>
      </w:r>
      <w:r>
        <w:rPr>
          <w:spacing w:val="-4"/>
        </w:rPr>
        <w:t xml:space="preserve"> </w:t>
      </w:r>
      <w:r>
        <w:t>aperte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iscrizioni</w:t>
      </w:r>
      <w:r>
        <w:rPr>
          <w:spacing w:val="-1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Servizio</w:t>
      </w:r>
      <w:r>
        <w:rPr>
          <w:spacing w:val="-8"/>
        </w:rPr>
        <w:t xml:space="preserve"> </w:t>
      </w:r>
      <w:r>
        <w:t>Trasporto</w:t>
      </w:r>
      <w:r>
        <w:rPr>
          <w:spacing w:val="-15"/>
        </w:rPr>
        <w:t xml:space="preserve"> </w:t>
      </w:r>
      <w:r>
        <w:t>Alunni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l’anno</w:t>
      </w:r>
      <w:r>
        <w:rPr>
          <w:spacing w:val="-4"/>
        </w:rPr>
        <w:t xml:space="preserve"> </w:t>
      </w:r>
      <w:r>
        <w:t>scolastico</w:t>
      </w:r>
      <w:r>
        <w:rPr>
          <w:spacing w:val="-2"/>
        </w:rPr>
        <w:t xml:space="preserve"> </w:t>
      </w:r>
      <w:r>
        <w:rPr>
          <w:b/>
          <w:u w:val="single"/>
        </w:rPr>
        <w:t>202</w:t>
      </w:r>
      <w:r w:rsidR="0052447B">
        <w:rPr>
          <w:b/>
          <w:u w:val="single"/>
        </w:rPr>
        <w:t>4</w:t>
      </w:r>
      <w:r>
        <w:rPr>
          <w:b/>
          <w:u w:val="single"/>
        </w:rPr>
        <w:t>/202</w:t>
      </w:r>
      <w:r w:rsidR="0052447B">
        <w:rPr>
          <w:b/>
          <w:u w:val="single"/>
        </w:rPr>
        <w:t>5</w:t>
      </w:r>
      <w:r>
        <w:rPr>
          <w:b/>
          <w:u w:val="single"/>
        </w:rPr>
        <w:t>.</w:t>
      </w:r>
    </w:p>
    <w:p w:rsidR="00CA1C56" w:rsidRDefault="00B20838">
      <w:pPr>
        <w:pStyle w:val="Corpotesto"/>
        <w:spacing w:before="2"/>
        <w:ind w:left="175"/>
      </w:pPr>
      <w:r>
        <w:t>Il</w:t>
      </w:r>
      <w:r>
        <w:rPr>
          <w:spacing w:val="2"/>
        </w:rPr>
        <w:t xml:space="preserve"> </w:t>
      </w:r>
      <w:r>
        <w:t>modello</w:t>
      </w:r>
      <w:r>
        <w:rPr>
          <w:spacing w:val="4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domanda</w:t>
      </w:r>
      <w:r>
        <w:rPr>
          <w:spacing w:val="5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fruizione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Servizio</w:t>
      </w:r>
      <w:r>
        <w:rPr>
          <w:spacing w:val="5"/>
        </w:rPr>
        <w:t xml:space="preserve"> </w:t>
      </w:r>
      <w:r>
        <w:t>è</w:t>
      </w:r>
      <w:r>
        <w:rPr>
          <w:spacing w:val="4"/>
        </w:rPr>
        <w:t xml:space="preserve"> </w:t>
      </w:r>
      <w:r>
        <w:t>disponibile</w:t>
      </w:r>
      <w:r>
        <w:rPr>
          <w:spacing w:val="6"/>
        </w:rPr>
        <w:t xml:space="preserve"> </w:t>
      </w:r>
      <w:r>
        <w:t>presso</w:t>
      </w:r>
      <w:r>
        <w:rPr>
          <w:spacing w:val="3"/>
        </w:rPr>
        <w:t xml:space="preserve"> </w:t>
      </w:r>
      <w:r>
        <w:t>l’Ufficio</w:t>
      </w:r>
      <w:r>
        <w:rPr>
          <w:spacing w:val="6"/>
        </w:rPr>
        <w:t xml:space="preserve"> </w:t>
      </w:r>
      <w:r>
        <w:t>Pubblica</w:t>
      </w:r>
      <w:r>
        <w:rPr>
          <w:spacing w:val="4"/>
        </w:rPr>
        <w:t xml:space="preserve"> </w:t>
      </w:r>
      <w:r>
        <w:t>Istruzione</w:t>
      </w:r>
      <w:r>
        <w:rPr>
          <w:spacing w:val="5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Comune</w:t>
      </w:r>
      <w:r>
        <w:rPr>
          <w:spacing w:val="12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scaricabile</w:t>
      </w:r>
      <w:r>
        <w:rPr>
          <w:spacing w:val="5"/>
        </w:rPr>
        <w:t xml:space="preserve"> </w:t>
      </w:r>
      <w:r>
        <w:t>dal</w:t>
      </w:r>
      <w:r>
        <w:rPr>
          <w:spacing w:val="3"/>
        </w:rPr>
        <w:t xml:space="preserve"> </w:t>
      </w:r>
      <w:r>
        <w:t>sito</w:t>
      </w:r>
      <w:r>
        <w:rPr>
          <w:spacing w:val="5"/>
        </w:rPr>
        <w:t xml:space="preserve"> </w:t>
      </w:r>
      <w:r>
        <w:t>web</w:t>
      </w:r>
    </w:p>
    <w:p w:rsidR="00CA1C56" w:rsidRDefault="00632ED6">
      <w:pPr>
        <w:ind w:left="175"/>
        <w:rPr>
          <w:sz w:val="26"/>
        </w:rPr>
      </w:pPr>
      <w:hyperlink r:id="rId6">
        <w:r w:rsidR="00B20838">
          <w:rPr>
            <w:color w:val="0000FF"/>
            <w:sz w:val="32"/>
            <w:u w:val="single" w:color="0000FF"/>
          </w:rPr>
          <w:t>www.comune.turi.ba.it</w:t>
        </w:r>
        <w:r w:rsidR="00B20838">
          <w:rPr>
            <w:sz w:val="26"/>
          </w:rPr>
          <w:t>.-</w:t>
        </w:r>
      </w:hyperlink>
    </w:p>
    <w:p w:rsidR="00CA1C56" w:rsidRDefault="00B20838">
      <w:pPr>
        <w:spacing w:line="298" w:lineRule="exact"/>
        <w:ind w:left="175"/>
        <w:jc w:val="both"/>
        <w:rPr>
          <w:b/>
          <w:sz w:val="26"/>
        </w:rPr>
      </w:pPr>
      <w:r>
        <w:rPr>
          <w:sz w:val="26"/>
        </w:rPr>
        <w:t>L’istanza</w:t>
      </w:r>
      <w:r>
        <w:rPr>
          <w:spacing w:val="-4"/>
          <w:sz w:val="26"/>
        </w:rPr>
        <w:t xml:space="preserve"> </w:t>
      </w:r>
      <w:r>
        <w:rPr>
          <w:sz w:val="26"/>
        </w:rPr>
        <w:t>compilata,</w:t>
      </w:r>
      <w:r>
        <w:rPr>
          <w:spacing w:val="-6"/>
          <w:sz w:val="26"/>
        </w:rPr>
        <w:t xml:space="preserve"> </w:t>
      </w:r>
      <w:r>
        <w:rPr>
          <w:sz w:val="26"/>
        </w:rPr>
        <w:t>dovrà</w:t>
      </w:r>
      <w:r>
        <w:rPr>
          <w:spacing w:val="-3"/>
          <w:sz w:val="26"/>
        </w:rPr>
        <w:t xml:space="preserve"> </w:t>
      </w:r>
      <w:r>
        <w:rPr>
          <w:sz w:val="26"/>
        </w:rPr>
        <w:t>essere</w:t>
      </w:r>
      <w:r>
        <w:rPr>
          <w:spacing w:val="-6"/>
          <w:sz w:val="26"/>
        </w:rPr>
        <w:t xml:space="preserve"> </w:t>
      </w:r>
      <w:r>
        <w:rPr>
          <w:sz w:val="26"/>
        </w:rPr>
        <w:t>presentata</w:t>
      </w:r>
      <w:r>
        <w:rPr>
          <w:spacing w:val="-3"/>
          <w:sz w:val="26"/>
        </w:rPr>
        <w:t xml:space="preserve"> </w:t>
      </w:r>
      <w:r>
        <w:rPr>
          <w:b/>
          <w:sz w:val="26"/>
        </w:rPr>
        <w:t>all’Ufficio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Protocollo</w:t>
      </w:r>
      <w:r>
        <w:rPr>
          <w:b/>
          <w:spacing w:val="-6"/>
          <w:sz w:val="26"/>
        </w:rPr>
        <w:t xml:space="preserve"> </w:t>
      </w:r>
      <w:r>
        <w:rPr>
          <w:sz w:val="26"/>
        </w:rPr>
        <w:t>del</w:t>
      </w:r>
      <w:r>
        <w:rPr>
          <w:spacing w:val="-6"/>
          <w:sz w:val="26"/>
        </w:rPr>
        <w:t xml:space="preserve"> </w:t>
      </w:r>
      <w:r>
        <w:rPr>
          <w:sz w:val="26"/>
        </w:rPr>
        <w:t>Comune</w:t>
      </w:r>
      <w:r>
        <w:rPr>
          <w:spacing w:val="-6"/>
          <w:sz w:val="26"/>
        </w:rPr>
        <w:t xml:space="preserve"> </w:t>
      </w:r>
      <w:r>
        <w:rPr>
          <w:sz w:val="26"/>
        </w:rPr>
        <w:t>entro</w:t>
      </w:r>
      <w:r>
        <w:rPr>
          <w:spacing w:val="-3"/>
          <w:sz w:val="26"/>
        </w:rPr>
        <w:t xml:space="preserve"> </w:t>
      </w:r>
      <w:r>
        <w:rPr>
          <w:sz w:val="26"/>
        </w:rPr>
        <w:t>e</w:t>
      </w:r>
      <w:r>
        <w:rPr>
          <w:spacing w:val="-4"/>
          <w:sz w:val="26"/>
        </w:rPr>
        <w:t xml:space="preserve"> </w:t>
      </w:r>
      <w:r>
        <w:rPr>
          <w:b/>
          <w:sz w:val="26"/>
          <w:u w:val="single"/>
        </w:rPr>
        <w:t>non</w:t>
      </w:r>
      <w:r>
        <w:rPr>
          <w:b/>
          <w:spacing w:val="-3"/>
          <w:sz w:val="26"/>
          <w:u w:val="single"/>
        </w:rPr>
        <w:t xml:space="preserve"> </w:t>
      </w:r>
      <w:r>
        <w:rPr>
          <w:b/>
          <w:sz w:val="26"/>
          <w:u w:val="single"/>
        </w:rPr>
        <w:t>oltre</w:t>
      </w:r>
      <w:r>
        <w:rPr>
          <w:b/>
          <w:spacing w:val="-6"/>
          <w:sz w:val="26"/>
          <w:u w:val="single"/>
        </w:rPr>
        <w:t xml:space="preserve"> </w:t>
      </w:r>
      <w:r>
        <w:rPr>
          <w:b/>
          <w:sz w:val="26"/>
          <w:u w:val="single"/>
        </w:rPr>
        <w:t>il</w:t>
      </w:r>
      <w:r>
        <w:rPr>
          <w:b/>
          <w:spacing w:val="-6"/>
          <w:sz w:val="26"/>
          <w:u w:val="single"/>
        </w:rPr>
        <w:t xml:space="preserve"> </w:t>
      </w:r>
      <w:r>
        <w:rPr>
          <w:b/>
          <w:sz w:val="26"/>
          <w:u w:val="single"/>
        </w:rPr>
        <w:t>2</w:t>
      </w:r>
      <w:r w:rsidR="0052447B">
        <w:rPr>
          <w:b/>
          <w:sz w:val="26"/>
          <w:u w:val="single"/>
        </w:rPr>
        <w:t>9</w:t>
      </w:r>
      <w:r>
        <w:rPr>
          <w:b/>
          <w:sz w:val="26"/>
          <w:u w:val="single"/>
        </w:rPr>
        <w:t>/02/202</w:t>
      </w:r>
      <w:r w:rsidR="0052447B">
        <w:rPr>
          <w:b/>
          <w:sz w:val="26"/>
          <w:u w:val="single"/>
        </w:rPr>
        <w:t>4</w:t>
      </w:r>
      <w:r>
        <w:rPr>
          <w:b/>
          <w:sz w:val="26"/>
          <w:u w:val="single"/>
        </w:rPr>
        <w:t>.</w:t>
      </w:r>
    </w:p>
    <w:p w:rsidR="00CA1C56" w:rsidRDefault="00B20838">
      <w:pPr>
        <w:pStyle w:val="Corpotesto"/>
        <w:spacing w:line="298" w:lineRule="exact"/>
        <w:ind w:left="175"/>
        <w:jc w:val="both"/>
      </w:pPr>
      <w:r>
        <w:t>Alla</w:t>
      </w:r>
      <w:r>
        <w:rPr>
          <w:spacing w:val="-4"/>
        </w:rPr>
        <w:t xml:space="preserve"> </w:t>
      </w:r>
      <w:r>
        <w:t>domanda</w:t>
      </w:r>
      <w:r>
        <w:rPr>
          <w:spacing w:val="-4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t>allegata,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esclusione,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seguente</w:t>
      </w:r>
      <w:r>
        <w:rPr>
          <w:spacing w:val="-1"/>
        </w:rPr>
        <w:t xml:space="preserve"> </w:t>
      </w:r>
      <w:r>
        <w:t>documentazione:</w:t>
      </w:r>
    </w:p>
    <w:p w:rsidR="00CA1C56" w:rsidRDefault="00B20838">
      <w:pPr>
        <w:pStyle w:val="Paragrafoelenco"/>
        <w:numPr>
          <w:ilvl w:val="0"/>
          <w:numId w:val="2"/>
        </w:numPr>
        <w:tabs>
          <w:tab w:val="left" w:pos="776"/>
        </w:tabs>
        <w:spacing w:before="1"/>
        <w:ind w:right="284"/>
        <w:jc w:val="both"/>
        <w:rPr>
          <w:sz w:val="24"/>
        </w:rPr>
      </w:pPr>
      <w:r>
        <w:rPr>
          <w:sz w:val="26"/>
        </w:rPr>
        <w:t>Ricevuta</w:t>
      </w:r>
      <w:r>
        <w:rPr>
          <w:spacing w:val="37"/>
          <w:sz w:val="26"/>
        </w:rPr>
        <w:t xml:space="preserve"> </w:t>
      </w:r>
      <w:r>
        <w:rPr>
          <w:sz w:val="26"/>
        </w:rPr>
        <w:t>di</w:t>
      </w:r>
      <w:r>
        <w:rPr>
          <w:spacing w:val="36"/>
          <w:sz w:val="26"/>
        </w:rPr>
        <w:t xml:space="preserve"> </w:t>
      </w:r>
      <w:r>
        <w:rPr>
          <w:sz w:val="26"/>
        </w:rPr>
        <w:t>versamento</w:t>
      </w:r>
      <w:r>
        <w:rPr>
          <w:spacing w:val="38"/>
          <w:sz w:val="26"/>
        </w:rPr>
        <w:t xml:space="preserve"> </w:t>
      </w:r>
      <w:r>
        <w:rPr>
          <w:sz w:val="26"/>
        </w:rPr>
        <w:t>di</w:t>
      </w:r>
      <w:r>
        <w:rPr>
          <w:spacing w:val="38"/>
          <w:sz w:val="26"/>
        </w:rPr>
        <w:t xml:space="preserve"> </w:t>
      </w:r>
      <w:r>
        <w:rPr>
          <w:sz w:val="26"/>
        </w:rPr>
        <w:t>€</w:t>
      </w:r>
      <w:r>
        <w:rPr>
          <w:spacing w:val="38"/>
          <w:sz w:val="26"/>
        </w:rPr>
        <w:t xml:space="preserve"> </w:t>
      </w:r>
      <w:r>
        <w:rPr>
          <w:sz w:val="26"/>
        </w:rPr>
        <w:t>30,00</w:t>
      </w:r>
      <w:r>
        <w:rPr>
          <w:spacing w:val="38"/>
          <w:sz w:val="26"/>
        </w:rPr>
        <w:t xml:space="preserve"> </w:t>
      </w:r>
      <w:r>
        <w:rPr>
          <w:sz w:val="26"/>
        </w:rPr>
        <w:t>se</w:t>
      </w:r>
      <w:r>
        <w:rPr>
          <w:spacing w:val="38"/>
          <w:sz w:val="26"/>
        </w:rPr>
        <w:t xml:space="preserve"> </w:t>
      </w:r>
      <w:r>
        <w:rPr>
          <w:sz w:val="26"/>
        </w:rPr>
        <w:t>si</w:t>
      </w:r>
      <w:r>
        <w:rPr>
          <w:spacing w:val="38"/>
          <w:sz w:val="26"/>
        </w:rPr>
        <w:t xml:space="preserve"> </w:t>
      </w:r>
      <w:r>
        <w:rPr>
          <w:sz w:val="26"/>
        </w:rPr>
        <w:t>tratta</w:t>
      </w:r>
      <w:r>
        <w:rPr>
          <w:spacing w:val="38"/>
          <w:sz w:val="26"/>
        </w:rPr>
        <w:t xml:space="preserve"> </w:t>
      </w:r>
      <w:r>
        <w:rPr>
          <w:sz w:val="26"/>
        </w:rPr>
        <w:t>di</w:t>
      </w:r>
      <w:r>
        <w:rPr>
          <w:spacing w:val="38"/>
          <w:sz w:val="26"/>
        </w:rPr>
        <w:t xml:space="preserve"> </w:t>
      </w:r>
      <w:r>
        <w:rPr>
          <w:sz w:val="26"/>
        </w:rPr>
        <w:t>un</w:t>
      </w:r>
      <w:r>
        <w:rPr>
          <w:spacing w:val="38"/>
          <w:sz w:val="26"/>
        </w:rPr>
        <w:t xml:space="preserve"> </w:t>
      </w:r>
      <w:r>
        <w:rPr>
          <w:sz w:val="26"/>
        </w:rPr>
        <w:t>solo</w:t>
      </w:r>
      <w:r>
        <w:rPr>
          <w:spacing w:val="38"/>
          <w:sz w:val="26"/>
        </w:rPr>
        <w:t xml:space="preserve"> </w:t>
      </w:r>
      <w:r>
        <w:rPr>
          <w:sz w:val="26"/>
        </w:rPr>
        <w:t>figlio,</w:t>
      </w:r>
      <w:r>
        <w:rPr>
          <w:spacing w:val="38"/>
          <w:sz w:val="26"/>
        </w:rPr>
        <w:t xml:space="preserve"> </w:t>
      </w:r>
      <w:r>
        <w:rPr>
          <w:sz w:val="26"/>
        </w:rPr>
        <w:t>di</w:t>
      </w:r>
      <w:r>
        <w:rPr>
          <w:spacing w:val="36"/>
          <w:sz w:val="26"/>
        </w:rPr>
        <w:t xml:space="preserve"> </w:t>
      </w:r>
      <w:r>
        <w:rPr>
          <w:sz w:val="26"/>
        </w:rPr>
        <w:t>€</w:t>
      </w:r>
      <w:r>
        <w:rPr>
          <w:spacing w:val="38"/>
          <w:sz w:val="26"/>
        </w:rPr>
        <w:t xml:space="preserve"> </w:t>
      </w:r>
      <w:r>
        <w:rPr>
          <w:sz w:val="26"/>
        </w:rPr>
        <w:t>50,00</w:t>
      </w:r>
      <w:r>
        <w:rPr>
          <w:spacing w:val="41"/>
          <w:sz w:val="26"/>
        </w:rPr>
        <w:t xml:space="preserve"> </w:t>
      </w:r>
      <w:r>
        <w:rPr>
          <w:sz w:val="26"/>
        </w:rPr>
        <w:t>per</w:t>
      </w:r>
      <w:r>
        <w:rPr>
          <w:spacing w:val="38"/>
          <w:sz w:val="26"/>
        </w:rPr>
        <w:t xml:space="preserve"> </w:t>
      </w:r>
      <w:r>
        <w:rPr>
          <w:sz w:val="26"/>
        </w:rPr>
        <w:t>due</w:t>
      </w:r>
      <w:r>
        <w:rPr>
          <w:spacing w:val="38"/>
          <w:sz w:val="26"/>
        </w:rPr>
        <w:t xml:space="preserve"> </w:t>
      </w:r>
      <w:r>
        <w:rPr>
          <w:sz w:val="26"/>
        </w:rPr>
        <w:t>o</w:t>
      </w:r>
      <w:r>
        <w:rPr>
          <w:spacing w:val="38"/>
          <w:sz w:val="26"/>
        </w:rPr>
        <w:t xml:space="preserve"> </w:t>
      </w:r>
      <w:r>
        <w:rPr>
          <w:sz w:val="26"/>
        </w:rPr>
        <w:t>più</w:t>
      </w:r>
      <w:r>
        <w:rPr>
          <w:spacing w:val="38"/>
          <w:sz w:val="26"/>
        </w:rPr>
        <w:t xml:space="preserve"> </w:t>
      </w:r>
      <w:r>
        <w:rPr>
          <w:sz w:val="26"/>
        </w:rPr>
        <w:t>(art.5</w:t>
      </w:r>
      <w:r>
        <w:rPr>
          <w:spacing w:val="37"/>
          <w:sz w:val="26"/>
        </w:rPr>
        <w:t xml:space="preserve"> </w:t>
      </w:r>
      <w:r>
        <w:rPr>
          <w:sz w:val="26"/>
        </w:rPr>
        <w:t>del</w:t>
      </w:r>
      <w:r>
        <w:rPr>
          <w:spacing w:val="40"/>
          <w:sz w:val="26"/>
        </w:rPr>
        <w:t xml:space="preserve"> </w:t>
      </w:r>
      <w:r>
        <w:rPr>
          <w:sz w:val="26"/>
        </w:rPr>
        <w:t>Regolamento</w:t>
      </w:r>
      <w:r>
        <w:rPr>
          <w:spacing w:val="38"/>
          <w:sz w:val="26"/>
        </w:rPr>
        <w:t xml:space="preserve"> </w:t>
      </w:r>
      <w:r>
        <w:rPr>
          <w:sz w:val="26"/>
        </w:rPr>
        <w:t>disciplinante</w:t>
      </w:r>
      <w:r>
        <w:rPr>
          <w:spacing w:val="38"/>
          <w:sz w:val="26"/>
        </w:rPr>
        <w:t xml:space="preserve"> </w:t>
      </w:r>
      <w:r>
        <w:rPr>
          <w:sz w:val="26"/>
        </w:rPr>
        <w:t>la</w:t>
      </w:r>
      <w:r>
        <w:rPr>
          <w:spacing w:val="-62"/>
          <w:sz w:val="26"/>
        </w:rPr>
        <w:t xml:space="preserve"> </w:t>
      </w:r>
      <w:r>
        <w:rPr>
          <w:sz w:val="26"/>
        </w:rPr>
        <w:t>materia)</w:t>
      </w:r>
      <w:r w:rsidR="0052447B">
        <w:rPr>
          <w:sz w:val="26"/>
        </w:rPr>
        <w:t>;</w:t>
      </w:r>
      <w:r>
        <w:rPr>
          <w:sz w:val="26"/>
        </w:rPr>
        <w:t xml:space="preserve"> il predetto importo corrisponde, in via presuntiva, a due mensilità riferite alla fascia minima di compartecipazione, salvo</w:t>
      </w:r>
      <w:r>
        <w:rPr>
          <w:spacing w:val="1"/>
          <w:sz w:val="26"/>
        </w:rPr>
        <w:t xml:space="preserve"> </w:t>
      </w:r>
      <w:r>
        <w:rPr>
          <w:sz w:val="26"/>
        </w:rPr>
        <w:t>conguaglio o rimborso, da applicare in ragione dell’I.S.E.E. posseduto; si specifica che le tariffe mensili da applicare nell’anno</w:t>
      </w:r>
      <w:r>
        <w:rPr>
          <w:spacing w:val="1"/>
          <w:sz w:val="26"/>
        </w:rPr>
        <w:t xml:space="preserve"> </w:t>
      </w:r>
      <w:r>
        <w:rPr>
          <w:sz w:val="26"/>
        </w:rPr>
        <w:t>scolastico di riferimento</w:t>
      </w:r>
      <w:bookmarkStart w:id="0" w:name="_GoBack"/>
      <w:bookmarkEnd w:id="0"/>
      <w:r>
        <w:rPr>
          <w:sz w:val="26"/>
        </w:rPr>
        <w:t xml:space="preserve"> </w:t>
      </w:r>
      <w:r w:rsidR="00632ED6">
        <w:rPr>
          <w:sz w:val="26"/>
        </w:rPr>
        <w:t>sono rimaste invariate</w:t>
      </w:r>
      <w:r>
        <w:rPr>
          <w:sz w:val="26"/>
        </w:rPr>
        <w:t>. Nel caso di rinuncia al servizio in data</w:t>
      </w:r>
      <w:r>
        <w:rPr>
          <w:spacing w:val="1"/>
          <w:sz w:val="26"/>
        </w:rPr>
        <w:t xml:space="preserve"> </w:t>
      </w:r>
      <w:r>
        <w:rPr>
          <w:sz w:val="26"/>
        </w:rPr>
        <w:t>successiva</w:t>
      </w:r>
      <w:r>
        <w:rPr>
          <w:spacing w:val="1"/>
          <w:sz w:val="26"/>
        </w:rPr>
        <w:t xml:space="preserve"> </w:t>
      </w:r>
      <w:r>
        <w:rPr>
          <w:sz w:val="26"/>
        </w:rPr>
        <w:t>al</w:t>
      </w:r>
      <w:r>
        <w:rPr>
          <w:spacing w:val="-1"/>
          <w:sz w:val="26"/>
        </w:rPr>
        <w:t xml:space="preserve"> </w:t>
      </w:r>
      <w:r>
        <w:rPr>
          <w:sz w:val="26"/>
        </w:rPr>
        <w:t>31/07/202</w:t>
      </w:r>
      <w:r w:rsidR="0052447B">
        <w:rPr>
          <w:sz w:val="26"/>
        </w:rPr>
        <w:t>4</w:t>
      </w:r>
      <w:r>
        <w:rPr>
          <w:sz w:val="26"/>
        </w:rPr>
        <w:t>,</w:t>
      </w:r>
      <w:r>
        <w:rPr>
          <w:spacing w:val="2"/>
          <w:sz w:val="26"/>
        </w:rPr>
        <w:t xml:space="preserve"> </w:t>
      </w:r>
      <w:r>
        <w:rPr>
          <w:sz w:val="26"/>
        </w:rPr>
        <w:t>non</w:t>
      </w:r>
      <w:r>
        <w:rPr>
          <w:spacing w:val="-2"/>
          <w:sz w:val="26"/>
        </w:rPr>
        <w:t xml:space="preserve"> </w:t>
      </w:r>
      <w:r>
        <w:rPr>
          <w:sz w:val="26"/>
        </w:rPr>
        <w:t>verrà</w:t>
      </w:r>
      <w:r>
        <w:rPr>
          <w:spacing w:val="-1"/>
          <w:sz w:val="26"/>
        </w:rPr>
        <w:t xml:space="preserve"> </w:t>
      </w:r>
      <w:r>
        <w:rPr>
          <w:sz w:val="26"/>
        </w:rPr>
        <w:t>effettuato</w:t>
      </w:r>
      <w:r>
        <w:rPr>
          <w:spacing w:val="2"/>
          <w:sz w:val="26"/>
        </w:rPr>
        <w:t xml:space="preserve"> </w:t>
      </w:r>
      <w:r>
        <w:rPr>
          <w:sz w:val="26"/>
        </w:rPr>
        <w:t>alcun</w:t>
      </w:r>
      <w:r>
        <w:rPr>
          <w:spacing w:val="-1"/>
          <w:sz w:val="26"/>
        </w:rPr>
        <w:t xml:space="preserve"> </w:t>
      </w:r>
      <w:r>
        <w:rPr>
          <w:sz w:val="26"/>
        </w:rPr>
        <w:t>rimborso;</w:t>
      </w:r>
    </w:p>
    <w:p w:rsidR="00CA1C56" w:rsidRDefault="00B20838">
      <w:pPr>
        <w:pStyle w:val="Paragrafoelenco"/>
        <w:numPr>
          <w:ilvl w:val="0"/>
          <w:numId w:val="2"/>
        </w:numPr>
        <w:tabs>
          <w:tab w:val="left" w:pos="776"/>
        </w:tabs>
        <w:spacing w:line="298" w:lineRule="exact"/>
        <w:ind w:hanging="361"/>
        <w:jc w:val="both"/>
        <w:rPr>
          <w:sz w:val="24"/>
        </w:rPr>
      </w:pPr>
      <w:r>
        <w:rPr>
          <w:sz w:val="26"/>
        </w:rPr>
        <w:t>fotocopia</w:t>
      </w:r>
      <w:r>
        <w:rPr>
          <w:spacing w:val="-3"/>
          <w:sz w:val="26"/>
        </w:rPr>
        <w:t xml:space="preserve"> </w:t>
      </w:r>
      <w:r>
        <w:rPr>
          <w:sz w:val="26"/>
        </w:rPr>
        <w:t>documento</w:t>
      </w:r>
      <w:r>
        <w:rPr>
          <w:spacing w:val="-4"/>
          <w:sz w:val="26"/>
        </w:rPr>
        <w:t xml:space="preserve"> </w:t>
      </w:r>
      <w:r>
        <w:rPr>
          <w:sz w:val="26"/>
        </w:rPr>
        <w:t>d’identità</w:t>
      </w:r>
      <w:r>
        <w:rPr>
          <w:spacing w:val="-5"/>
          <w:sz w:val="26"/>
        </w:rPr>
        <w:t xml:space="preserve"> </w:t>
      </w:r>
      <w:r>
        <w:rPr>
          <w:sz w:val="26"/>
        </w:rPr>
        <w:t>del</w:t>
      </w:r>
      <w:r>
        <w:rPr>
          <w:spacing w:val="-2"/>
          <w:sz w:val="26"/>
        </w:rPr>
        <w:t xml:space="preserve"> </w:t>
      </w:r>
      <w:r>
        <w:rPr>
          <w:sz w:val="26"/>
        </w:rPr>
        <w:t>richiedente;</w:t>
      </w:r>
    </w:p>
    <w:p w:rsidR="00CA1C56" w:rsidRDefault="00B20838">
      <w:pPr>
        <w:pStyle w:val="Paragrafoelenco"/>
        <w:numPr>
          <w:ilvl w:val="0"/>
          <w:numId w:val="2"/>
        </w:numPr>
        <w:tabs>
          <w:tab w:val="left" w:pos="768"/>
        </w:tabs>
        <w:spacing w:line="298" w:lineRule="exact"/>
        <w:ind w:left="768" w:hanging="332"/>
        <w:jc w:val="both"/>
        <w:rPr>
          <w:sz w:val="26"/>
        </w:rPr>
      </w:pPr>
      <w:r>
        <w:rPr>
          <w:sz w:val="26"/>
        </w:rPr>
        <w:t>attestazione</w:t>
      </w:r>
      <w:r>
        <w:rPr>
          <w:spacing w:val="-1"/>
          <w:sz w:val="26"/>
        </w:rPr>
        <w:t xml:space="preserve"> </w:t>
      </w:r>
      <w:r>
        <w:rPr>
          <w:sz w:val="26"/>
        </w:rPr>
        <w:t>I.S.E.E.</w:t>
      </w:r>
      <w:r>
        <w:rPr>
          <w:spacing w:val="-3"/>
          <w:sz w:val="26"/>
        </w:rPr>
        <w:t xml:space="preserve"> </w:t>
      </w:r>
      <w:r>
        <w:rPr>
          <w:sz w:val="26"/>
        </w:rPr>
        <w:t>in</w:t>
      </w:r>
      <w:r>
        <w:rPr>
          <w:spacing w:val="-4"/>
          <w:sz w:val="26"/>
        </w:rPr>
        <w:t xml:space="preserve"> </w:t>
      </w:r>
      <w:r>
        <w:rPr>
          <w:sz w:val="26"/>
        </w:rPr>
        <w:t>corso di</w:t>
      </w:r>
      <w:r>
        <w:rPr>
          <w:spacing w:val="-3"/>
          <w:sz w:val="26"/>
        </w:rPr>
        <w:t xml:space="preserve"> </w:t>
      </w:r>
      <w:r>
        <w:rPr>
          <w:sz w:val="26"/>
        </w:rPr>
        <w:t>validità.</w:t>
      </w:r>
    </w:p>
    <w:p w:rsidR="00CA1C56" w:rsidRDefault="00CA1C56">
      <w:pPr>
        <w:pStyle w:val="Corpotesto"/>
        <w:spacing w:before="11"/>
        <w:rPr>
          <w:sz w:val="20"/>
        </w:rPr>
      </w:pPr>
    </w:p>
    <w:p w:rsidR="00CA1C56" w:rsidRDefault="00B20838">
      <w:pPr>
        <w:pStyle w:val="Corpotesto"/>
        <w:ind w:left="119"/>
      </w:pPr>
      <w:r>
        <w:t>In</w:t>
      </w:r>
      <w:r>
        <w:rPr>
          <w:spacing w:val="60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esubero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istanze</w:t>
      </w:r>
      <w:r>
        <w:rPr>
          <w:spacing w:val="-4"/>
        </w:rPr>
        <w:t xml:space="preserve"> </w:t>
      </w:r>
      <w:r>
        <w:t>(pervenute</w:t>
      </w:r>
      <w:r>
        <w:rPr>
          <w:spacing w:val="-1"/>
        </w:rPr>
        <w:t xml:space="preserve"> </w:t>
      </w:r>
      <w:r>
        <w:t>entro</w:t>
      </w:r>
      <w:r>
        <w:rPr>
          <w:spacing w:val="-1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termine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2</w:t>
      </w:r>
      <w:r w:rsidR="0052447B">
        <w:t>9</w:t>
      </w:r>
      <w:r>
        <w:t>/02/202</w:t>
      </w:r>
      <w:r w:rsidR="0052447B">
        <w:t>4</w:t>
      </w:r>
      <w:r>
        <w:t>)</w:t>
      </w:r>
      <w:r>
        <w:rPr>
          <w:spacing w:val="-1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posti</w:t>
      </w:r>
      <w:r>
        <w:rPr>
          <w:spacing w:val="-1"/>
        </w:rPr>
        <w:t xml:space="preserve"> </w:t>
      </w:r>
      <w:r>
        <w:t>disponibili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ciascun</w:t>
      </w:r>
      <w:r>
        <w:rPr>
          <w:spacing w:val="61"/>
        </w:rPr>
        <w:t xml:space="preserve"> </w:t>
      </w:r>
      <w:r>
        <w:t>ordine</w:t>
      </w:r>
      <w:r>
        <w:rPr>
          <w:spacing w:val="-4"/>
        </w:rPr>
        <w:t xml:space="preserve"> </w:t>
      </w:r>
      <w:r>
        <w:t>scolastico,</w:t>
      </w:r>
      <w:r>
        <w:rPr>
          <w:spacing w:val="-4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proce-</w:t>
      </w:r>
      <w:r>
        <w:rPr>
          <w:spacing w:val="-62"/>
        </w:rPr>
        <w:t xml:space="preserve"> </w:t>
      </w:r>
      <w:r>
        <w:t>derà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formulare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specifica</w:t>
      </w:r>
      <w:r>
        <w:rPr>
          <w:spacing w:val="1"/>
        </w:rPr>
        <w:t xml:space="preserve"> </w:t>
      </w:r>
      <w:r>
        <w:t>graduatoria,</w:t>
      </w:r>
      <w:r>
        <w:rPr>
          <w:spacing w:val="2"/>
        </w:rPr>
        <w:t xml:space="preserve"> </w:t>
      </w:r>
      <w:r>
        <w:t>definita</w:t>
      </w:r>
      <w:r>
        <w:rPr>
          <w:spacing w:val="1"/>
        </w:rPr>
        <w:t xml:space="preserve"> </w:t>
      </w:r>
      <w:r>
        <w:t>secondo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criteri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seguito</w:t>
      </w:r>
      <w:r>
        <w:rPr>
          <w:spacing w:val="2"/>
        </w:rPr>
        <w:t xml:space="preserve"> </w:t>
      </w:r>
      <w:r>
        <w:t>indicati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ordine</w:t>
      </w:r>
      <w:r>
        <w:rPr>
          <w:spacing w:val="-1"/>
        </w:rPr>
        <w:t xml:space="preserve"> </w:t>
      </w:r>
      <w:r>
        <w:t>di</w:t>
      </w:r>
      <w:r>
        <w:rPr>
          <w:spacing w:val="62"/>
        </w:rPr>
        <w:t xml:space="preserve"> </w:t>
      </w:r>
      <w:r>
        <w:t>priorità:</w:t>
      </w:r>
    </w:p>
    <w:p w:rsidR="00CA1C56" w:rsidRDefault="00B20838">
      <w:pPr>
        <w:pStyle w:val="Paragrafoelenco"/>
        <w:numPr>
          <w:ilvl w:val="0"/>
          <w:numId w:val="1"/>
        </w:numPr>
        <w:tabs>
          <w:tab w:val="left" w:pos="756"/>
        </w:tabs>
        <w:spacing w:before="60"/>
        <w:jc w:val="left"/>
        <w:rPr>
          <w:sz w:val="26"/>
        </w:rPr>
      </w:pPr>
      <w:r>
        <w:rPr>
          <w:sz w:val="26"/>
        </w:rPr>
        <w:t>Alunni</w:t>
      </w:r>
      <w:r>
        <w:rPr>
          <w:spacing w:val="-5"/>
          <w:sz w:val="26"/>
        </w:rPr>
        <w:t xml:space="preserve"> </w:t>
      </w:r>
      <w:r>
        <w:rPr>
          <w:sz w:val="26"/>
        </w:rPr>
        <w:t>diversamente</w:t>
      </w:r>
      <w:r>
        <w:rPr>
          <w:spacing w:val="-1"/>
          <w:sz w:val="26"/>
        </w:rPr>
        <w:t xml:space="preserve"> </w:t>
      </w:r>
      <w:r>
        <w:rPr>
          <w:sz w:val="26"/>
        </w:rPr>
        <w:t>abili,</w:t>
      </w:r>
      <w:r>
        <w:rPr>
          <w:spacing w:val="-5"/>
          <w:sz w:val="26"/>
        </w:rPr>
        <w:t xml:space="preserve"> </w:t>
      </w:r>
      <w:r>
        <w:rPr>
          <w:sz w:val="26"/>
        </w:rPr>
        <w:t>certificati</w:t>
      </w:r>
      <w:r>
        <w:rPr>
          <w:spacing w:val="-1"/>
          <w:sz w:val="26"/>
        </w:rPr>
        <w:t xml:space="preserve"> </w:t>
      </w:r>
      <w:r>
        <w:rPr>
          <w:sz w:val="26"/>
        </w:rPr>
        <w:t>ai</w:t>
      </w:r>
      <w:r>
        <w:rPr>
          <w:spacing w:val="-5"/>
          <w:sz w:val="26"/>
        </w:rPr>
        <w:t xml:space="preserve"> </w:t>
      </w:r>
      <w:r>
        <w:rPr>
          <w:sz w:val="26"/>
        </w:rPr>
        <w:t>sensi</w:t>
      </w:r>
      <w:r>
        <w:rPr>
          <w:spacing w:val="-4"/>
          <w:sz w:val="26"/>
        </w:rPr>
        <w:t xml:space="preserve"> </w:t>
      </w:r>
      <w:r>
        <w:rPr>
          <w:sz w:val="26"/>
        </w:rPr>
        <w:t>della</w:t>
      </w:r>
      <w:r>
        <w:rPr>
          <w:spacing w:val="-2"/>
          <w:sz w:val="26"/>
        </w:rPr>
        <w:t xml:space="preserve"> </w:t>
      </w:r>
      <w:r>
        <w:rPr>
          <w:sz w:val="26"/>
        </w:rPr>
        <w:t>L.</w:t>
      </w:r>
      <w:r>
        <w:rPr>
          <w:spacing w:val="-4"/>
          <w:sz w:val="26"/>
        </w:rPr>
        <w:t xml:space="preserve"> </w:t>
      </w:r>
      <w:r>
        <w:rPr>
          <w:sz w:val="26"/>
        </w:rPr>
        <w:t>104/1992;</w:t>
      </w:r>
    </w:p>
    <w:p w:rsidR="00CA1C56" w:rsidRDefault="00B20838">
      <w:pPr>
        <w:pStyle w:val="Paragrafoelenco"/>
        <w:numPr>
          <w:ilvl w:val="0"/>
          <w:numId w:val="1"/>
        </w:numPr>
        <w:tabs>
          <w:tab w:val="left" w:pos="718"/>
        </w:tabs>
        <w:spacing w:before="1"/>
        <w:ind w:left="693" w:right="1021" w:hanging="260"/>
        <w:jc w:val="left"/>
        <w:rPr>
          <w:sz w:val="26"/>
        </w:rPr>
      </w:pPr>
      <w:r>
        <w:rPr>
          <w:sz w:val="26"/>
        </w:rPr>
        <w:t>Fatta</w:t>
      </w:r>
      <w:r>
        <w:rPr>
          <w:spacing w:val="-1"/>
          <w:sz w:val="26"/>
        </w:rPr>
        <w:t xml:space="preserve"> </w:t>
      </w:r>
      <w:r>
        <w:rPr>
          <w:sz w:val="26"/>
        </w:rPr>
        <w:t>salva</w:t>
      </w:r>
      <w:r>
        <w:rPr>
          <w:spacing w:val="-3"/>
          <w:sz w:val="26"/>
        </w:rPr>
        <w:t xml:space="preserve"> </w:t>
      </w:r>
      <w:r>
        <w:rPr>
          <w:sz w:val="26"/>
        </w:rPr>
        <w:t>la</w:t>
      </w:r>
      <w:r>
        <w:rPr>
          <w:spacing w:val="62"/>
          <w:sz w:val="26"/>
        </w:rPr>
        <w:t xml:space="preserve"> </w:t>
      </w:r>
      <w:r>
        <w:rPr>
          <w:sz w:val="26"/>
        </w:rPr>
        <w:t>fattispecie</w:t>
      </w:r>
      <w:r>
        <w:rPr>
          <w:spacing w:val="-1"/>
          <w:sz w:val="26"/>
        </w:rPr>
        <w:t xml:space="preserve"> </w:t>
      </w:r>
      <w:r>
        <w:rPr>
          <w:sz w:val="26"/>
        </w:rPr>
        <w:t>di</w:t>
      </w:r>
      <w:r>
        <w:rPr>
          <w:spacing w:val="-3"/>
          <w:sz w:val="26"/>
        </w:rPr>
        <w:t xml:space="preserve"> </w:t>
      </w:r>
      <w:r>
        <w:rPr>
          <w:sz w:val="26"/>
        </w:rPr>
        <w:t>cui</w:t>
      </w:r>
      <w:r>
        <w:rPr>
          <w:spacing w:val="-4"/>
          <w:sz w:val="26"/>
        </w:rPr>
        <w:t xml:space="preserve"> </w:t>
      </w:r>
      <w:r>
        <w:rPr>
          <w:sz w:val="26"/>
        </w:rPr>
        <w:t>al</w:t>
      </w:r>
      <w:r>
        <w:rPr>
          <w:spacing w:val="-3"/>
          <w:sz w:val="26"/>
        </w:rPr>
        <w:t xml:space="preserve"> </w:t>
      </w:r>
      <w:r>
        <w:rPr>
          <w:sz w:val="26"/>
        </w:rPr>
        <w:t>precedente</w:t>
      </w:r>
      <w:r>
        <w:rPr>
          <w:spacing w:val="-1"/>
          <w:sz w:val="26"/>
        </w:rPr>
        <w:t xml:space="preserve"> </w:t>
      </w:r>
      <w:r>
        <w:rPr>
          <w:sz w:val="26"/>
        </w:rPr>
        <w:t>punto</w:t>
      </w:r>
      <w:r>
        <w:rPr>
          <w:spacing w:val="-3"/>
          <w:sz w:val="26"/>
        </w:rPr>
        <w:t xml:space="preserve"> </w:t>
      </w:r>
      <w:r>
        <w:rPr>
          <w:sz w:val="26"/>
        </w:rPr>
        <w:t>a),</w:t>
      </w:r>
      <w:r>
        <w:rPr>
          <w:spacing w:val="62"/>
          <w:sz w:val="26"/>
        </w:rPr>
        <w:t xml:space="preserve"> </w:t>
      </w:r>
      <w:r>
        <w:rPr>
          <w:sz w:val="26"/>
        </w:rPr>
        <w:t>si</w:t>
      </w:r>
      <w:r>
        <w:rPr>
          <w:spacing w:val="-4"/>
          <w:sz w:val="26"/>
        </w:rPr>
        <w:t xml:space="preserve"> </w:t>
      </w:r>
      <w:r>
        <w:rPr>
          <w:sz w:val="26"/>
        </w:rPr>
        <w:t>terrà</w:t>
      </w:r>
      <w:r>
        <w:rPr>
          <w:spacing w:val="-3"/>
          <w:sz w:val="26"/>
        </w:rPr>
        <w:t xml:space="preserve"> </w:t>
      </w:r>
      <w:r>
        <w:rPr>
          <w:sz w:val="26"/>
        </w:rPr>
        <w:t>conto</w:t>
      </w:r>
      <w:r>
        <w:rPr>
          <w:spacing w:val="59"/>
          <w:sz w:val="26"/>
        </w:rPr>
        <w:t xml:space="preserve"> </w:t>
      </w:r>
      <w:r>
        <w:rPr>
          <w:sz w:val="26"/>
        </w:rPr>
        <w:t>della</w:t>
      </w:r>
      <w:r>
        <w:rPr>
          <w:spacing w:val="-3"/>
          <w:sz w:val="26"/>
        </w:rPr>
        <w:t xml:space="preserve"> </w:t>
      </w:r>
      <w:r>
        <w:rPr>
          <w:sz w:val="26"/>
        </w:rPr>
        <w:t>maggiore</w:t>
      </w:r>
      <w:r>
        <w:rPr>
          <w:spacing w:val="62"/>
          <w:sz w:val="26"/>
        </w:rPr>
        <w:t xml:space="preserve"> </w:t>
      </w:r>
      <w:r>
        <w:rPr>
          <w:sz w:val="26"/>
        </w:rPr>
        <w:t>distanza</w:t>
      </w:r>
      <w:r>
        <w:rPr>
          <w:spacing w:val="-1"/>
          <w:sz w:val="26"/>
        </w:rPr>
        <w:t xml:space="preserve"> </w:t>
      </w:r>
      <w:r>
        <w:rPr>
          <w:sz w:val="26"/>
        </w:rPr>
        <w:t>della</w:t>
      </w:r>
      <w:r>
        <w:rPr>
          <w:spacing w:val="62"/>
          <w:sz w:val="26"/>
        </w:rPr>
        <w:t xml:space="preserve"> </w:t>
      </w:r>
      <w:r>
        <w:rPr>
          <w:sz w:val="26"/>
        </w:rPr>
        <w:t>sede</w:t>
      </w:r>
      <w:r>
        <w:rPr>
          <w:spacing w:val="-3"/>
          <w:sz w:val="26"/>
        </w:rPr>
        <w:t xml:space="preserve"> </w:t>
      </w:r>
      <w:r>
        <w:rPr>
          <w:sz w:val="26"/>
        </w:rPr>
        <w:t>scolastica</w:t>
      </w:r>
      <w:r>
        <w:rPr>
          <w:spacing w:val="-1"/>
          <w:sz w:val="26"/>
        </w:rPr>
        <w:t xml:space="preserve"> </w:t>
      </w:r>
      <w:r>
        <w:rPr>
          <w:sz w:val="26"/>
        </w:rPr>
        <w:t>dalla sede</w:t>
      </w:r>
      <w:r>
        <w:rPr>
          <w:spacing w:val="-4"/>
          <w:sz w:val="26"/>
        </w:rPr>
        <w:t xml:space="preserve"> </w:t>
      </w:r>
      <w:r>
        <w:rPr>
          <w:sz w:val="26"/>
        </w:rPr>
        <w:t>di</w:t>
      </w:r>
      <w:r>
        <w:rPr>
          <w:spacing w:val="-62"/>
          <w:sz w:val="26"/>
        </w:rPr>
        <w:t xml:space="preserve"> </w:t>
      </w:r>
      <w:r>
        <w:rPr>
          <w:sz w:val="26"/>
        </w:rPr>
        <w:t>residenza.</w:t>
      </w:r>
    </w:p>
    <w:p w:rsidR="00CA1C56" w:rsidRDefault="00CA1C56">
      <w:pPr>
        <w:pStyle w:val="Corpotesto"/>
        <w:spacing w:before="9"/>
        <w:rPr>
          <w:sz w:val="25"/>
        </w:rPr>
      </w:pPr>
    </w:p>
    <w:p w:rsidR="00CA1C56" w:rsidRDefault="00B20838">
      <w:pPr>
        <w:pStyle w:val="Corpotesto"/>
        <w:spacing w:before="1" w:line="291" w:lineRule="exact"/>
        <w:ind w:left="175"/>
      </w:pPr>
      <w:r>
        <w:t>La</w:t>
      </w:r>
      <w:r>
        <w:rPr>
          <w:spacing w:val="-5"/>
        </w:rPr>
        <w:t xml:space="preserve"> </w:t>
      </w:r>
      <w:r>
        <w:t>distanza</w:t>
      </w:r>
      <w:r>
        <w:rPr>
          <w:spacing w:val="-5"/>
        </w:rPr>
        <w:t xml:space="preserve"> </w:t>
      </w:r>
      <w:r>
        <w:t>verrà</w:t>
      </w:r>
      <w:r>
        <w:rPr>
          <w:spacing w:val="-5"/>
        </w:rPr>
        <w:t xml:space="preserve"> </w:t>
      </w:r>
      <w:r>
        <w:t>calcolata</w:t>
      </w:r>
      <w:r>
        <w:rPr>
          <w:spacing w:val="-3"/>
        </w:rPr>
        <w:t xml:space="preserve"> </w:t>
      </w:r>
      <w:r>
        <w:t>considerando</w:t>
      </w:r>
      <w:r>
        <w:rPr>
          <w:spacing w:val="-5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tragitto</w:t>
      </w:r>
      <w:r>
        <w:rPr>
          <w:spacing w:val="-2"/>
        </w:rPr>
        <w:t xml:space="preserve"> </w:t>
      </w:r>
      <w:r>
        <w:t>più</w:t>
      </w:r>
      <w:r>
        <w:rPr>
          <w:spacing w:val="59"/>
        </w:rPr>
        <w:t xml:space="preserve"> </w:t>
      </w:r>
      <w:r>
        <w:t>breve</w:t>
      </w:r>
      <w:r>
        <w:rPr>
          <w:spacing w:val="-2"/>
        </w:rPr>
        <w:t xml:space="preserve"> </w:t>
      </w:r>
      <w:r>
        <w:t>percorribile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piedi,</w:t>
      </w:r>
      <w:r>
        <w:rPr>
          <w:spacing w:val="-5"/>
        </w:rPr>
        <w:t xml:space="preserve"> </w:t>
      </w:r>
      <w:r>
        <w:t>calcolato</w:t>
      </w:r>
      <w:r>
        <w:rPr>
          <w:spacing w:val="56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idoneo</w:t>
      </w:r>
      <w:r>
        <w:rPr>
          <w:spacing w:val="-5"/>
        </w:rPr>
        <w:t xml:space="preserve"> </w:t>
      </w:r>
      <w:r>
        <w:t>Servizio</w:t>
      </w:r>
      <w:r>
        <w:rPr>
          <w:spacing w:val="-6"/>
        </w:rPr>
        <w:t xml:space="preserve"> </w:t>
      </w:r>
      <w:r>
        <w:t>Web</w:t>
      </w:r>
      <w:r>
        <w:rPr>
          <w:spacing w:val="-3"/>
        </w:rPr>
        <w:t xml:space="preserve"> </w:t>
      </w:r>
      <w:r>
        <w:t>(</w:t>
      </w:r>
      <w:proofErr w:type="gramStart"/>
      <w:r>
        <w:t>es.Google</w:t>
      </w:r>
      <w:proofErr w:type="gramEnd"/>
      <w:r>
        <w:rPr>
          <w:spacing w:val="59"/>
        </w:rPr>
        <w:t xml:space="preserve"> </w:t>
      </w:r>
      <w:r>
        <w:t>Maps);</w:t>
      </w:r>
    </w:p>
    <w:p w:rsidR="00CA1C56" w:rsidRDefault="00B20838">
      <w:pPr>
        <w:pStyle w:val="Paragrafoelenco"/>
        <w:numPr>
          <w:ilvl w:val="0"/>
          <w:numId w:val="1"/>
        </w:numPr>
        <w:tabs>
          <w:tab w:val="left" w:pos="622"/>
        </w:tabs>
        <w:spacing w:before="1" w:line="230" w:lineRule="auto"/>
        <w:ind w:left="628" w:right="1438" w:hanging="260"/>
        <w:jc w:val="left"/>
        <w:rPr>
          <w:sz w:val="26"/>
        </w:rPr>
      </w:pPr>
      <w:r>
        <w:rPr>
          <w:sz w:val="26"/>
        </w:rPr>
        <w:t>A</w:t>
      </w:r>
      <w:r>
        <w:rPr>
          <w:spacing w:val="49"/>
          <w:sz w:val="26"/>
        </w:rPr>
        <w:t xml:space="preserve"> </w:t>
      </w:r>
      <w:r>
        <w:rPr>
          <w:sz w:val="26"/>
        </w:rPr>
        <w:t>parità</w:t>
      </w:r>
      <w:r>
        <w:rPr>
          <w:spacing w:val="61"/>
          <w:sz w:val="26"/>
        </w:rPr>
        <w:t xml:space="preserve"> </w:t>
      </w:r>
      <w:r>
        <w:rPr>
          <w:sz w:val="26"/>
        </w:rPr>
        <w:t>di</w:t>
      </w:r>
      <w:r>
        <w:rPr>
          <w:spacing w:val="1"/>
          <w:sz w:val="26"/>
        </w:rPr>
        <w:t xml:space="preserve"> </w:t>
      </w:r>
      <w:r>
        <w:rPr>
          <w:sz w:val="26"/>
        </w:rPr>
        <w:t>condizioni</w:t>
      </w:r>
      <w:r>
        <w:rPr>
          <w:spacing w:val="63"/>
          <w:sz w:val="26"/>
        </w:rPr>
        <w:t xml:space="preserve"> </w:t>
      </w:r>
      <w:r>
        <w:rPr>
          <w:sz w:val="26"/>
        </w:rPr>
        <w:t>di</w:t>
      </w:r>
      <w:r>
        <w:rPr>
          <w:spacing w:val="-3"/>
          <w:sz w:val="26"/>
        </w:rPr>
        <w:t xml:space="preserve"> </w:t>
      </w:r>
      <w:r>
        <w:rPr>
          <w:sz w:val="26"/>
        </w:rPr>
        <w:t>cui</w:t>
      </w:r>
      <w:r>
        <w:rPr>
          <w:spacing w:val="1"/>
          <w:sz w:val="26"/>
        </w:rPr>
        <w:t xml:space="preserve"> </w:t>
      </w:r>
      <w:r>
        <w:rPr>
          <w:sz w:val="26"/>
        </w:rPr>
        <w:t>al</w:t>
      </w:r>
      <w:r>
        <w:rPr>
          <w:spacing w:val="61"/>
          <w:sz w:val="26"/>
        </w:rPr>
        <w:t xml:space="preserve"> </w:t>
      </w:r>
      <w:r>
        <w:rPr>
          <w:sz w:val="26"/>
        </w:rPr>
        <w:t>precedente</w:t>
      </w:r>
      <w:r>
        <w:rPr>
          <w:spacing w:val="1"/>
          <w:sz w:val="26"/>
        </w:rPr>
        <w:t xml:space="preserve"> </w:t>
      </w:r>
      <w:r>
        <w:rPr>
          <w:sz w:val="26"/>
        </w:rPr>
        <w:t>punto</w:t>
      </w:r>
      <w:r>
        <w:rPr>
          <w:spacing w:val="-3"/>
          <w:sz w:val="26"/>
        </w:rPr>
        <w:t xml:space="preserve"> </w:t>
      </w:r>
      <w:r>
        <w:rPr>
          <w:sz w:val="26"/>
        </w:rPr>
        <w:t>b)</w:t>
      </w:r>
      <w:r>
        <w:rPr>
          <w:spacing w:val="-2"/>
          <w:sz w:val="26"/>
        </w:rPr>
        <w:t xml:space="preserve"> </w:t>
      </w:r>
      <w:r>
        <w:rPr>
          <w:sz w:val="26"/>
        </w:rPr>
        <w:t>si</w:t>
      </w:r>
      <w:r>
        <w:rPr>
          <w:spacing w:val="61"/>
          <w:sz w:val="26"/>
        </w:rPr>
        <w:t xml:space="preserve"> </w:t>
      </w:r>
      <w:r>
        <w:rPr>
          <w:sz w:val="26"/>
        </w:rPr>
        <w:t>terrà</w:t>
      </w:r>
      <w:r>
        <w:rPr>
          <w:spacing w:val="64"/>
          <w:sz w:val="26"/>
        </w:rPr>
        <w:t xml:space="preserve"> </w:t>
      </w:r>
      <w:r>
        <w:rPr>
          <w:sz w:val="26"/>
        </w:rPr>
        <w:t>conto della</w:t>
      </w:r>
      <w:r>
        <w:rPr>
          <w:spacing w:val="62"/>
          <w:sz w:val="26"/>
        </w:rPr>
        <w:t xml:space="preserve"> </w:t>
      </w:r>
      <w:r>
        <w:rPr>
          <w:sz w:val="26"/>
        </w:rPr>
        <w:t>presenza</w:t>
      </w:r>
      <w:r>
        <w:rPr>
          <w:spacing w:val="-3"/>
          <w:sz w:val="26"/>
        </w:rPr>
        <w:t xml:space="preserve"> </w:t>
      </w:r>
      <w:r>
        <w:rPr>
          <w:sz w:val="26"/>
        </w:rPr>
        <w:t>nel</w:t>
      </w:r>
      <w:r>
        <w:rPr>
          <w:spacing w:val="-2"/>
          <w:sz w:val="26"/>
        </w:rPr>
        <w:t xml:space="preserve"> </w:t>
      </w:r>
      <w:r>
        <w:rPr>
          <w:sz w:val="26"/>
        </w:rPr>
        <w:t>nucleo</w:t>
      </w:r>
      <w:r>
        <w:rPr>
          <w:spacing w:val="-3"/>
          <w:sz w:val="26"/>
        </w:rPr>
        <w:t xml:space="preserve"> </w:t>
      </w:r>
      <w:r>
        <w:rPr>
          <w:sz w:val="26"/>
        </w:rPr>
        <w:t>familiare</w:t>
      </w:r>
      <w:r>
        <w:rPr>
          <w:spacing w:val="62"/>
          <w:sz w:val="26"/>
        </w:rPr>
        <w:t xml:space="preserve"> </w:t>
      </w:r>
      <w:r>
        <w:rPr>
          <w:sz w:val="26"/>
        </w:rPr>
        <w:t>di</w:t>
      </w:r>
      <w:r>
        <w:rPr>
          <w:spacing w:val="61"/>
          <w:sz w:val="26"/>
        </w:rPr>
        <w:t xml:space="preserve"> </w:t>
      </w:r>
      <w:r>
        <w:rPr>
          <w:sz w:val="26"/>
        </w:rPr>
        <w:t>genitori</w:t>
      </w:r>
      <w:r>
        <w:rPr>
          <w:spacing w:val="-3"/>
          <w:sz w:val="26"/>
        </w:rPr>
        <w:t xml:space="preserve"> </w:t>
      </w:r>
      <w:r>
        <w:rPr>
          <w:sz w:val="26"/>
        </w:rPr>
        <w:t>o</w:t>
      </w:r>
      <w:r>
        <w:rPr>
          <w:spacing w:val="-2"/>
          <w:sz w:val="26"/>
        </w:rPr>
        <w:t xml:space="preserve"> </w:t>
      </w:r>
      <w:r>
        <w:rPr>
          <w:sz w:val="26"/>
        </w:rPr>
        <w:t>fratelli</w:t>
      </w:r>
      <w:r>
        <w:rPr>
          <w:spacing w:val="-62"/>
          <w:sz w:val="26"/>
        </w:rPr>
        <w:t xml:space="preserve"> </w:t>
      </w:r>
      <w:r>
        <w:rPr>
          <w:sz w:val="26"/>
        </w:rPr>
        <w:t>disabili,</w:t>
      </w:r>
      <w:r>
        <w:rPr>
          <w:spacing w:val="-2"/>
          <w:sz w:val="26"/>
        </w:rPr>
        <w:t xml:space="preserve"> </w:t>
      </w:r>
      <w:r>
        <w:rPr>
          <w:sz w:val="26"/>
        </w:rPr>
        <w:t>certificati</w:t>
      </w:r>
      <w:r>
        <w:rPr>
          <w:spacing w:val="1"/>
          <w:sz w:val="26"/>
        </w:rPr>
        <w:t xml:space="preserve"> </w:t>
      </w:r>
      <w:r>
        <w:rPr>
          <w:sz w:val="26"/>
        </w:rPr>
        <w:t>ai</w:t>
      </w:r>
      <w:r>
        <w:rPr>
          <w:spacing w:val="-1"/>
          <w:sz w:val="26"/>
        </w:rPr>
        <w:t xml:space="preserve"> </w:t>
      </w:r>
      <w:r>
        <w:rPr>
          <w:sz w:val="26"/>
        </w:rPr>
        <w:t>sensi</w:t>
      </w:r>
      <w:r>
        <w:rPr>
          <w:spacing w:val="-1"/>
          <w:sz w:val="26"/>
        </w:rPr>
        <w:t xml:space="preserve"> </w:t>
      </w:r>
      <w:r>
        <w:rPr>
          <w:sz w:val="26"/>
        </w:rPr>
        <w:t>della</w:t>
      </w:r>
      <w:r>
        <w:rPr>
          <w:spacing w:val="2"/>
          <w:sz w:val="26"/>
        </w:rPr>
        <w:t xml:space="preserve"> </w:t>
      </w:r>
      <w:r>
        <w:rPr>
          <w:sz w:val="26"/>
        </w:rPr>
        <w:t>L.</w:t>
      </w:r>
      <w:r>
        <w:rPr>
          <w:spacing w:val="2"/>
          <w:sz w:val="26"/>
        </w:rPr>
        <w:t xml:space="preserve"> </w:t>
      </w:r>
      <w:r>
        <w:rPr>
          <w:sz w:val="26"/>
        </w:rPr>
        <w:t>104/1992;</w:t>
      </w:r>
    </w:p>
    <w:p w:rsidR="00CA1C56" w:rsidRDefault="00B20838">
      <w:pPr>
        <w:pStyle w:val="Paragrafoelenco"/>
        <w:numPr>
          <w:ilvl w:val="0"/>
          <w:numId w:val="1"/>
        </w:numPr>
        <w:tabs>
          <w:tab w:val="left" w:pos="637"/>
        </w:tabs>
        <w:spacing w:line="228" w:lineRule="auto"/>
        <w:ind w:left="564" w:right="524" w:hanging="195"/>
        <w:jc w:val="left"/>
        <w:rPr>
          <w:sz w:val="26"/>
        </w:rPr>
      </w:pPr>
      <w:r>
        <w:rPr>
          <w:sz w:val="26"/>
        </w:rPr>
        <w:t>A</w:t>
      </w:r>
      <w:r>
        <w:rPr>
          <w:spacing w:val="-15"/>
          <w:sz w:val="26"/>
        </w:rPr>
        <w:t xml:space="preserve"> </w:t>
      </w:r>
      <w:r>
        <w:rPr>
          <w:sz w:val="26"/>
        </w:rPr>
        <w:t>parità</w:t>
      </w:r>
      <w:r>
        <w:rPr>
          <w:spacing w:val="-3"/>
          <w:sz w:val="26"/>
        </w:rPr>
        <w:t xml:space="preserve"> </w:t>
      </w:r>
      <w:r>
        <w:rPr>
          <w:sz w:val="26"/>
        </w:rPr>
        <w:t>di</w:t>
      </w:r>
      <w:r>
        <w:rPr>
          <w:spacing w:val="-2"/>
          <w:sz w:val="26"/>
        </w:rPr>
        <w:t xml:space="preserve"> </w:t>
      </w:r>
      <w:r>
        <w:rPr>
          <w:sz w:val="26"/>
        </w:rPr>
        <w:t>condizioni di</w:t>
      </w:r>
      <w:r>
        <w:rPr>
          <w:spacing w:val="60"/>
          <w:sz w:val="26"/>
        </w:rPr>
        <w:t xml:space="preserve"> </w:t>
      </w:r>
      <w:r>
        <w:rPr>
          <w:sz w:val="26"/>
        </w:rPr>
        <w:t>cui</w:t>
      </w:r>
      <w:r>
        <w:rPr>
          <w:spacing w:val="-2"/>
          <w:sz w:val="26"/>
        </w:rPr>
        <w:t xml:space="preserve"> </w:t>
      </w:r>
      <w:r>
        <w:rPr>
          <w:sz w:val="26"/>
        </w:rPr>
        <w:t>al precedente punto</w:t>
      </w:r>
      <w:r>
        <w:rPr>
          <w:spacing w:val="-3"/>
          <w:sz w:val="26"/>
        </w:rPr>
        <w:t xml:space="preserve"> </w:t>
      </w:r>
      <w:r>
        <w:rPr>
          <w:sz w:val="26"/>
        </w:rPr>
        <w:t>c) si terrà</w:t>
      </w:r>
      <w:r>
        <w:rPr>
          <w:spacing w:val="-2"/>
          <w:sz w:val="26"/>
        </w:rPr>
        <w:t xml:space="preserve"> </w:t>
      </w:r>
      <w:r>
        <w:rPr>
          <w:sz w:val="26"/>
        </w:rPr>
        <w:t>conto</w:t>
      </w:r>
      <w:r>
        <w:rPr>
          <w:spacing w:val="-3"/>
          <w:sz w:val="26"/>
        </w:rPr>
        <w:t xml:space="preserve"> </w:t>
      </w:r>
      <w:r>
        <w:rPr>
          <w:sz w:val="26"/>
        </w:rPr>
        <w:t>della presenza nel</w:t>
      </w:r>
      <w:r>
        <w:rPr>
          <w:spacing w:val="-2"/>
          <w:sz w:val="26"/>
        </w:rPr>
        <w:t xml:space="preserve"> </w:t>
      </w:r>
      <w:r>
        <w:rPr>
          <w:sz w:val="26"/>
        </w:rPr>
        <w:t>nucleo familiare</w:t>
      </w:r>
      <w:r>
        <w:rPr>
          <w:spacing w:val="-3"/>
          <w:sz w:val="26"/>
        </w:rPr>
        <w:t xml:space="preserve"> </w:t>
      </w:r>
      <w:r>
        <w:rPr>
          <w:sz w:val="26"/>
        </w:rPr>
        <w:t>di</w:t>
      </w:r>
      <w:r>
        <w:rPr>
          <w:spacing w:val="60"/>
          <w:sz w:val="26"/>
        </w:rPr>
        <w:t xml:space="preserve"> </w:t>
      </w:r>
      <w:r>
        <w:rPr>
          <w:sz w:val="26"/>
        </w:rPr>
        <w:t>più</w:t>
      </w:r>
      <w:r>
        <w:rPr>
          <w:spacing w:val="61"/>
          <w:sz w:val="26"/>
        </w:rPr>
        <w:t xml:space="preserve"> </w:t>
      </w:r>
      <w:r>
        <w:rPr>
          <w:sz w:val="26"/>
        </w:rPr>
        <w:t>figli</w:t>
      </w:r>
      <w:r>
        <w:rPr>
          <w:spacing w:val="-3"/>
          <w:sz w:val="26"/>
        </w:rPr>
        <w:t xml:space="preserve"> </w:t>
      </w:r>
      <w:r>
        <w:rPr>
          <w:sz w:val="26"/>
        </w:rPr>
        <w:t>di</w:t>
      </w:r>
      <w:r>
        <w:rPr>
          <w:spacing w:val="-3"/>
          <w:sz w:val="26"/>
        </w:rPr>
        <w:t xml:space="preserve"> </w:t>
      </w:r>
      <w:r>
        <w:rPr>
          <w:sz w:val="26"/>
        </w:rPr>
        <w:t>età</w:t>
      </w:r>
      <w:r>
        <w:rPr>
          <w:spacing w:val="-2"/>
          <w:sz w:val="26"/>
        </w:rPr>
        <w:t xml:space="preserve"> </w:t>
      </w:r>
      <w:r>
        <w:rPr>
          <w:sz w:val="26"/>
        </w:rPr>
        <w:t>inferiore</w:t>
      </w:r>
      <w:r>
        <w:rPr>
          <w:spacing w:val="-3"/>
          <w:sz w:val="26"/>
        </w:rPr>
        <w:t xml:space="preserve"> </w:t>
      </w:r>
      <w:r>
        <w:rPr>
          <w:sz w:val="26"/>
        </w:rPr>
        <w:t>ai</w:t>
      </w:r>
      <w:r>
        <w:rPr>
          <w:spacing w:val="60"/>
          <w:sz w:val="26"/>
        </w:rPr>
        <w:t xml:space="preserve"> </w:t>
      </w:r>
      <w:r>
        <w:rPr>
          <w:sz w:val="26"/>
        </w:rPr>
        <w:t>14</w:t>
      </w:r>
      <w:r>
        <w:rPr>
          <w:spacing w:val="-62"/>
          <w:sz w:val="26"/>
        </w:rPr>
        <w:t xml:space="preserve"> </w:t>
      </w:r>
      <w:r>
        <w:rPr>
          <w:sz w:val="26"/>
        </w:rPr>
        <w:t>anni;</w:t>
      </w:r>
    </w:p>
    <w:p w:rsidR="00CA1C56" w:rsidRDefault="00B20838">
      <w:pPr>
        <w:pStyle w:val="Paragrafoelenco"/>
        <w:numPr>
          <w:ilvl w:val="0"/>
          <w:numId w:val="1"/>
        </w:numPr>
        <w:tabs>
          <w:tab w:val="left" w:pos="622"/>
        </w:tabs>
        <w:spacing w:line="288" w:lineRule="exact"/>
        <w:ind w:left="621" w:hanging="253"/>
        <w:jc w:val="left"/>
        <w:rPr>
          <w:sz w:val="26"/>
        </w:rPr>
      </w:pPr>
      <w:r>
        <w:rPr>
          <w:sz w:val="26"/>
        </w:rPr>
        <w:t>A</w:t>
      </w:r>
      <w:r>
        <w:rPr>
          <w:spacing w:val="-16"/>
          <w:sz w:val="26"/>
        </w:rPr>
        <w:t xml:space="preserve"> </w:t>
      </w:r>
      <w:r>
        <w:rPr>
          <w:sz w:val="26"/>
        </w:rPr>
        <w:t>parità</w:t>
      </w:r>
      <w:r>
        <w:rPr>
          <w:spacing w:val="-3"/>
          <w:sz w:val="26"/>
        </w:rPr>
        <w:t xml:space="preserve"> </w:t>
      </w:r>
      <w:r>
        <w:rPr>
          <w:sz w:val="26"/>
        </w:rPr>
        <w:t>di</w:t>
      </w:r>
      <w:r>
        <w:rPr>
          <w:spacing w:val="-1"/>
          <w:sz w:val="26"/>
        </w:rPr>
        <w:t xml:space="preserve"> </w:t>
      </w:r>
      <w:r>
        <w:rPr>
          <w:sz w:val="26"/>
        </w:rPr>
        <w:t>condizioni</w:t>
      </w:r>
      <w:r>
        <w:rPr>
          <w:spacing w:val="-1"/>
          <w:sz w:val="26"/>
        </w:rPr>
        <w:t xml:space="preserve"> </w:t>
      </w:r>
      <w:r>
        <w:rPr>
          <w:sz w:val="26"/>
        </w:rPr>
        <w:t>di</w:t>
      </w:r>
      <w:r>
        <w:rPr>
          <w:spacing w:val="-1"/>
          <w:sz w:val="26"/>
        </w:rPr>
        <w:t xml:space="preserve"> </w:t>
      </w:r>
      <w:r>
        <w:rPr>
          <w:sz w:val="26"/>
        </w:rPr>
        <w:t>cui</w:t>
      </w:r>
      <w:r>
        <w:rPr>
          <w:spacing w:val="-1"/>
          <w:sz w:val="26"/>
        </w:rPr>
        <w:t xml:space="preserve"> </w:t>
      </w:r>
      <w:r>
        <w:rPr>
          <w:sz w:val="26"/>
        </w:rPr>
        <w:t>al</w:t>
      </w:r>
      <w:r>
        <w:rPr>
          <w:spacing w:val="-1"/>
          <w:sz w:val="26"/>
        </w:rPr>
        <w:t xml:space="preserve"> </w:t>
      </w:r>
      <w:r>
        <w:rPr>
          <w:sz w:val="26"/>
        </w:rPr>
        <w:t>precedente</w:t>
      </w:r>
      <w:r>
        <w:rPr>
          <w:spacing w:val="-3"/>
          <w:sz w:val="26"/>
        </w:rPr>
        <w:t xml:space="preserve"> </w:t>
      </w:r>
      <w:r>
        <w:rPr>
          <w:sz w:val="26"/>
        </w:rPr>
        <w:t>punto</w:t>
      </w:r>
      <w:r>
        <w:rPr>
          <w:spacing w:val="-1"/>
          <w:sz w:val="26"/>
        </w:rPr>
        <w:t xml:space="preserve"> </w:t>
      </w:r>
      <w:r>
        <w:rPr>
          <w:sz w:val="26"/>
        </w:rPr>
        <w:t>d)</w:t>
      </w:r>
      <w:r>
        <w:rPr>
          <w:spacing w:val="-4"/>
          <w:sz w:val="26"/>
        </w:rPr>
        <w:t xml:space="preserve"> </w:t>
      </w:r>
      <w:r>
        <w:rPr>
          <w:sz w:val="26"/>
        </w:rPr>
        <w:t>si</w:t>
      </w:r>
      <w:r>
        <w:rPr>
          <w:spacing w:val="-4"/>
          <w:sz w:val="26"/>
        </w:rPr>
        <w:t xml:space="preserve"> </w:t>
      </w:r>
      <w:r>
        <w:rPr>
          <w:sz w:val="26"/>
        </w:rPr>
        <w:t>darà priorità</w:t>
      </w:r>
      <w:r>
        <w:rPr>
          <w:spacing w:val="-4"/>
          <w:sz w:val="26"/>
        </w:rPr>
        <w:t xml:space="preserve"> </w:t>
      </w:r>
      <w:r>
        <w:rPr>
          <w:sz w:val="26"/>
        </w:rPr>
        <w:t>all’alunno</w:t>
      </w:r>
      <w:r>
        <w:rPr>
          <w:spacing w:val="-4"/>
          <w:sz w:val="26"/>
        </w:rPr>
        <w:t xml:space="preserve"> </w:t>
      </w:r>
      <w:r>
        <w:rPr>
          <w:sz w:val="26"/>
        </w:rPr>
        <w:t>di</w:t>
      </w:r>
      <w:r>
        <w:rPr>
          <w:spacing w:val="-4"/>
          <w:sz w:val="26"/>
        </w:rPr>
        <w:t xml:space="preserve"> </w:t>
      </w:r>
      <w:r>
        <w:rPr>
          <w:sz w:val="26"/>
        </w:rPr>
        <w:t>età inferiore;</w:t>
      </w:r>
    </w:p>
    <w:p w:rsidR="00CA1C56" w:rsidRDefault="00CA1C56">
      <w:pPr>
        <w:pStyle w:val="Corpotesto"/>
        <w:spacing w:before="10"/>
        <w:rPr>
          <w:sz w:val="23"/>
        </w:rPr>
      </w:pPr>
    </w:p>
    <w:p w:rsidR="00CA1C56" w:rsidRDefault="00B20838">
      <w:pPr>
        <w:pStyle w:val="Corpotesto"/>
        <w:spacing w:line="230" w:lineRule="auto"/>
        <w:ind w:left="175" w:right="183"/>
        <w:jc w:val="both"/>
      </w:pPr>
      <w:r>
        <w:t>In via residuale, in</w:t>
      </w:r>
      <w:r>
        <w:rPr>
          <w:spacing w:val="65"/>
        </w:rPr>
        <w:t xml:space="preserve"> </w:t>
      </w:r>
      <w:r>
        <w:t>caso di ulteriore parità, si</w:t>
      </w:r>
      <w:r>
        <w:rPr>
          <w:spacing w:val="65"/>
        </w:rPr>
        <w:t xml:space="preserve"> </w:t>
      </w:r>
      <w:r>
        <w:t>procederà</w:t>
      </w:r>
      <w:r>
        <w:rPr>
          <w:spacing w:val="65"/>
        </w:rPr>
        <w:t xml:space="preserve"> </w:t>
      </w:r>
      <w:r>
        <w:t>secondo l’ordine alfabetico per cognome</w:t>
      </w:r>
      <w:r>
        <w:rPr>
          <w:spacing w:val="65"/>
        </w:rPr>
        <w:t xml:space="preserve"> </w:t>
      </w:r>
      <w:r>
        <w:t>e</w:t>
      </w:r>
      <w:r>
        <w:rPr>
          <w:spacing w:val="65"/>
        </w:rPr>
        <w:t xml:space="preserve"> </w:t>
      </w:r>
      <w:r>
        <w:t>poi</w:t>
      </w:r>
      <w:r>
        <w:rPr>
          <w:spacing w:val="65"/>
        </w:rPr>
        <w:t xml:space="preserve"> </w:t>
      </w:r>
      <w:r>
        <w:t>per</w:t>
      </w:r>
      <w:r>
        <w:rPr>
          <w:spacing w:val="65"/>
        </w:rPr>
        <w:t xml:space="preserve"> </w:t>
      </w:r>
      <w:r>
        <w:t>nome</w:t>
      </w:r>
      <w:r>
        <w:rPr>
          <w:spacing w:val="65"/>
        </w:rPr>
        <w:t xml:space="preserve"> </w:t>
      </w:r>
      <w:r>
        <w:t>degli</w:t>
      </w:r>
      <w:r>
        <w:rPr>
          <w:spacing w:val="65"/>
        </w:rPr>
        <w:t xml:space="preserve"> </w:t>
      </w:r>
      <w:r>
        <w:t>alunni per</w:t>
      </w:r>
      <w:r>
        <w:rPr>
          <w:spacing w:val="65"/>
        </w:rPr>
        <w:t xml:space="preserve"> </w:t>
      </w:r>
      <w:r>
        <w:t>i quali</w:t>
      </w:r>
      <w:r>
        <w:rPr>
          <w:spacing w:val="-62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stata</w:t>
      </w:r>
      <w:r>
        <w:rPr>
          <w:spacing w:val="2"/>
        </w:rPr>
        <w:t xml:space="preserve"> </w:t>
      </w:r>
      <w:r>
        <w:t>presentata</w:t>
      </w:r>
      <w:r>
        <w:rPr>
          <w:spacing w:val="-1"/>
        </w:rPr>
        <w:t xml:space="preserve"> </w:t>
      </w:r>
      <w:r>
        <w:t>istanza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iscrizione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servizio.</w:t>
      </w:r>
    </w:p>
    <w:p w:rsidR="00CA1C56" w:rsidRDefault="00CA1C56">
      <w:pPr>
        <w:pStyle w:val="Corpotesto"/>
        <w:spacing w:before="2"/>
        <w:rPr>
          <w:sz w:val="24"/>
        </w:rPr>
      </w:pPr>
    </w:p>
    <w:p w:rsidR="00CA1C56" w:rsidRDefault="00B20838">
      <w:pPr>
        <w:pStyle w:val="Corpotesto"/>
        <w:spacing w:line="230" w:lineRule="auto"/>
        <w:ind w:left="175" w:right="284" w:hanging="1"/>
        <w:jc w:val="both"/>
      </w:pPr>
      <w:r>
        <w:t>Le istanze collocate nella suddetta graduatoria e risultanti in sovrannumero rispetto alla disponibilità dei posti saranno collocate in una</w:t>
      </w:r>
      <w:r>
        <w:rPr>
          <w:spacing w:val="1"/>
        </w:rPr>
        <w:t xml:space="preserve"> </w:t>
      </w:r>
      <w:r>
        <w:t>specifica</w:t>
      </w:r>
      <w:r>
        <w:rPr>
          <w:spacing w:val="-3"/>
        </w:rPr>
        <w:t xml:space="preserve"> </w:t>
      </w:r>
      <w:r>
        <w:t>lista d’attesa,</w:t>
      </w:r>
      <w:r>
        <w:rPr>
          <w:spacing w:val="1"/>
        </w:rPr>
        <w:t xml:space="preserve"> </w:t>
      </w:r>
      <w:r>
        <w:t>predisposta</w:t>
      </w:r>
      <w:r>
        <w:rPr>
          <w:spacing w:val="-3"/>
        </w:rPr>
        <w:t xml:space="preserve"> </w:t>
      </w:r>
      <w:r>
        <w:t>secondo</w:t>
      </w:r>
      <w:r>
        <w:rPr>
          <w:spacing w:val="-3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medesimo</w:t>
      </w:r>
      <w:r>
        <w:rPr>
          <w:spacing w:val="-3"/>
        </w:rPr>
        <w:t xml:space="preserve"> </w:t>
      </w:r>
      <w:r>
        <w:t>ordine</w:t>
      </w:r>
      <w:r>
        <w:rPr>
          <w:spacing w:val="-2"/>
        </w:rPr>
        <w:t xml:space="preserve"> </w:t>
      </w:r>
      <w:r>
        <w:t>di graduatoria per</w:t>
      </w:r>
      <w:r>
        <w:rPr>
          <w:spacing w:val="1"/>
        </w:rPr>
        <w:t xml:space="preserve"> </w:t>
      </w:r>
      <w:r>
        <w:t>ogni ordine scolastico oggetto</w:t>
      </w:r>
      <w:r>
        <w:rPr>
          <w:spacing w:val="-2"/>
        </w:rPr>
        <w:t xml:space="preserve"> </w:t>
      </w:r>
      <w:r>
        <w:t>del servizio.</w:t>
      </w:r>
    </w:p>
    <w:p w:rsidR="00CA1C56" w:rsidRDefault="00B20838">
      <w:pPr>
        <w:pStyle w:val="Corpotesto"/>
        <w:spacing w:line="284" w:lineRule="exact"/>
        <w:ind w:left="175"/>
      </w:pPr>
      <w:r>
        <w:t>Eventuali</w:t>
      </w:r>
      <w:r>
        <w:rPr>
          <w:spacing w:val="-3"/>
        </w:rPr>
        <w:t xml:space="preserve"> </w:t>
      </w:r>
      <w:r>
        <w:t>istanze</w:t>
      </w:r>
      <w:r>
        <w:rPr>
          <w:spacing w:val="-2"/>
        </w:rPr>
        <w:t xml:space="preserve"> </w:t>
      </w:r>
      <w:r>
        <w:t>presentate</w:t>
      </w:r>
      <w:r>
        <w:rPr>
          <w:spacing w:val="-2"/>
        </w:rPr>
        <w:t xml:space="preserve"> </w:t>
      </w:r>
      <w:r>
        <w:t>oltre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termine</w:t>
      </w:r>
      <w:r>
        <w:rPr>
          <w:spacing w:val="-5"/>
        </w:rPr>
        <w:t xml:space="preserve"> </w:t>
      </w:r>
      <w:r>
        <w:t>potranno</w:t>
      </w:r>
      <w:r>
        <w:rPr>
          <w:spacing w:val="-2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accolte</w:t>
      </w:r>
      <w:r>
        <w:rPr>
          <w:spacing w:val="-5"/>
        </w:rPr>
        <w:t xml:space="preserve"> </w:t>
      </w:r>
      <w:r>
        <w:t>qualora</w:t>
      </w:r>
      <w:r>
        <w:rPr>
          <w:spacing w:val="-5"/>
        </w:rPr>
        <w:t xml:space="preserve"> </w:t>
      </w:r>
      <w:r>
        <w:t>sussistano</w:t>
      </w:r>
      <w:r>
        <w:rPr>
          <w:spacing w:val="-5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condizioni:</w:t>
      </w:r>
    </w:p>
    <w:p w:rsidR="00CA1C56" w:rsidRDefault="00B20838">
      <w:pPr>
        <w:pStyle w:val="Paragrafoelenco"/>
        <w:numPr>
          <w:ilvl w:val="1"/>
          <w:numId w:val="1"/>
        </w:numPr>
        <w:tabs>
          <w:tab w:val="left" w:pos="895"/>
          <w:tab w:val="left" w:pos="896"/>
        </w:tabs>
        <w:spacing w:line="301" w:lineRule="exact"/>
        <w:ind w:hanging="361"/>
        <w:rPr>
          <w:sz w:val="26"/>
        </w:rPr>
      </w:pPr>
      <w:r>
        <w:rPr>
          <w:sz w:val="26"/>
        </w:rPr>
        <w:t>Sia</w:t>
      </w:r>
      <w:r>
        <w:rPr>
          <w:spacing w:val="-5"/>
          <w:sz w:val="26"/>
        </w:rPr>
        <w:t xml:space="preserve"> </w:t>
      </w:r>
      <w:r>
        <w:rPr>
          <w:sz w:val="26"/>
        </w:rPr>
        <w:t>stato</w:t>
      </w:r>
      <w:r>
        <w:rPr>
          <w:spacing w:val="-1"/>
          <w:sz w:val="26"/>
        </w:rPr>
        <w:t xml:space="preserve"> </w:t>
      </w:r>
      <w:r>
        <w:rPr>
          <w:sz w:val="26"/>
        </w:rPr>
        <w:t>esaurito</w:t>
      </w:r>
      <w:r>
        <w:rPr>
          <w:spacing w:val="-4"/>
          <w:sz w:val="26"/>
        </w:rPr>
        <w:t xml:space="preserve"> </w:t>
      </w:r>
      <w:r>
        <w:rPr>
          <w:sz w:val="26"/>
        </w:rPr>
        <w:t>lo</w:t>
      </w:r>
      <w:r>
        <w:rPr>
          <w:spacing w:val="-4"/>
          <w:sz w:val="26"/>
        </w:rPr>
        <w:t xml:space="preserve"> </w:t>
      </w:r>
      <w:r>
        <w:rPr>
          <w:sz w:val="26"/>
        </w:rPr>
        <w:t>scorrimento</w:t>
      </w:r>
      <w:r>
        <w:rPr>
          <w:spacing w:val="-4"/>
          <w:sz w:val="26"/>
        </w:rPr>
        <w:t xml:space="preserve"> </w:t>
      </w:r>
      <w:r>
        <w:rPr>
          <w:sz w:val="26"/>
        </w:rPr>
        <w:t>delle</w:t>
      </w:r>
      <w:r>
        <w:rPr>
          <w:spacing w:val="-1"/>
          <w:sz w:val="26"/>
        </w:rPr>
        <w:t xml:space="preserve"> </w:t>
      </w:r>
      <w:r>
        <w:rPr>
          <w:sz w:val="26"/>
        </w:rPr>
        <w:t>istanze</w:t>
      </w:r>
      <w:r>
        <w:rPr>
          <w:spacing w:val="-2"/>
          <w:sz w:val="26"/>
        </w:rPr>
        <w:t xml:space="preserve"> </w:t>
      </w:r>
      <w:r>
        <w:rPr>
          <w:sz w:val="26"/>
        </w:rPr>
        <w:t>collocate</w:t>
      </w:r>
      <w:r>
        <w:rPr>
          <w:spacing w:val="-1"/>
          <w:sz w:val="26"/>
        </w:rPr>
        <w:t xml:space="preserve"> </w:t>
      </w:r>
      <w:r>
        <w:rPr>
          <w:sz w:val="26"/>
        </w:rPr>
        <w:t>nella</w:t>
      </w:r>
      <w:r>
        <w:rPr>
          <w:spacing w:val="-1"/>
          <w:sz w:val="26"/>
        </w:rPr>
        <w:t xml:space="preserve"> </w:t>
      </w:r>
      <w:r>
        <w:rPr>
          <w:sz w:val="26"/>
        </w:rPr>
        <w:t>relativa</w:t>
      </w:r>
      <w:r>
        <w:rPr>
          <w:spacing w:val="-1"/>
          <w:sz w:val="26"/>
        </w:rPr>
        <w:t xml:space="preserve"> </w:t>
      </w:r>
      <w:r>
        <w:rPr>
          <w:sz w:val="26"/>
        </w:rPr>
        <w:t>lista</w:t>
      </w:r>
      <w:r>
        <w:rPr>
          <w:spacing w:val="-4"/>
          <w:sz w:val="26"/>
        </w:rPr>
        <w:t xml:space="preserve"> </w:t>
      </w:r>
      <w:r>
        <w:rPr>
          <w:sz w:val="26"/>
        </w:rPr>
        <w:t>d’attesa</w:t>
      </w:r>
      <w:r>
        <w:rPr>
          <w:spacing w:val="-5"/>
          <w:sz w:val="26"/>
        </w:rPr>
        <w:t xml:space="preserve"> </w:t>
      </w:r>
      <w:r>
        <w:rPr>
          <w:sz w:val="26"/>
        </w:rPr>
        <w:t>di</w:t>
      </w:r>
      <w:r>
        <w:rPr>
          <w:spacing w:val="-4"/>
          <w:sz w:val="26"/>
        </w:rPr>
        <w:t xml:space="preserve"> </w:t>
      </w:r>
      <w:r>
        <w:rPr>
          <w:sz w:val="26"/>
        </w:rPr>
        <w:t>cui</w:t>
      </w:r>
      <w:r>
        <w:rPr>
          <w:spacing w:val="-4"/>
          <w:sz w:val="26"/>
        </w:rPr>
        <w:t xml:space="preserve"> </w:t>
      </w:r>
      <w:r>
        <w:rPr>
          <w:sz w:val="26"/>
        </w:rPr>
        <w:t>al</w:t>
      </w:r>
      <w:r>
        <w:rPr>
          <w:spacing w:val="-1"/>
          <w:sz w:val="26"/>
        </w:rPr>
        <w:t xml:space="preserve"> </w:t>
      </w:r>
      <w:r>
        <w:rPr>
          <w:sz w:val="26"/>
        </w:rPr>
        <w:t>comma</w:t>
      </w:r>
      <w:r>
        <w:rPr>
          <w:spacing w:val="-1"/>
          <w:sz w:val="26"/>
        </w:rPr>
        <w:t xml:space="preserve"> </w:t>
      </w:r>
      <w:r>
        <w:rPr>
          <w:sz w:val="26"/>
        </w:rPr>
        <w:t>6</w:t>
      </w:r>
      <w:r>
        <w:rPr>
          <w:spacing w:val="-4"/>
          <w:sz w:val="26"/>
        </w:rPr>
        <w:t xml:space="preserve"> </w:t>
      </w:r>
      <w:r>
        <w:rPr>
          <w:sz w:val="26"/>
        </w:rPr>
        <w:t>del</w:t>
      </w:r>
      <w:r>
        <w:rPr>
          <w:spacing w:val="-4"/>
          <w:sz w:val="26"/>
        </w:rPr>
        <w:t xml:space="preserve"> </w:t>
      </w:r>
      <w:r>
        <w:rPr>
          <w:sz w:val="26"/>
        </w:rPr>
        <w:t>presente</w:t>
      </w:r>
      <w:r>
        <w:rPr>
          <w:spacing w:val="-4"/>
          <w:sz w:val="26"/>
        </w:rPr>
        <w:t xml:space="preserve"> </w:t>
      </w:r>
      <w:r>
        <w:rPr>
          <w:sz w:val="26"/>
        </w:rPr>
        <w:t>articolo;</w:t>
      </w:r>
    </w:p>
    <w:p w:rsidR="00CA1C56" w:rsidRDefault="00B20838">
      <w:pPr>
        <w:pStyle w:val="Paragrafoelenco"/>
        <w:numPr>
          <w:ilvl w:val="1"/>
          <w:numId w:val="1"/>
        </w:numPr>
        <w:tabs>
          <w:tab w:val="left" w:pos="895"/>
          <w:tab w:val="left" w:pos="896"/>
        </w:tabs>
        <w:spacing w:line="299" w:lineRule="exact"/>
        <w:ind w:hanging="361"/>
        <w:rPr>
          <w:sz w:val="26"/>
        </w:rPr>
      </w:pPr>
      <w:r>
        <w:rPr>
          <w:sz w:val="26"/>
        </w:rPr>
        <w:t>Vi</w:t>
      </w:r>
      <w:r>
        <w:rPr>
          <w:spacing w:val="-7"/>
          <w:sz w:val="26"/>
        </w:rPr>
        <w:t xml:space="preserve"> </w:t>
      </w:r>
      <w:r>
        <w:rPr>
          <w:sz w:val="26"/>
        </w:rPr>
        <w:t>sia</w:t>
      </w:r>
      <w:r>
        <w:rPr>
          <w:spacing w:val="-7"/>
          <w:sz w:val="26"/>
        </w:rPr>
        <w:t xml:space="preserve"> </w:t>
      </w:r>
      <w:r>
        <w:rPr>
          <w:sz w:val="26"/>
        </w:rPr>
        <w:t>ulteriore</w:t>
      </w:r>
      <w:r>
        <w:rPr>
          <w:spacing w:val="-4"/>
          <w:sz w:val="26"/>
        </w:rPr>
        <w:t xml:space="preserve"> </w:t>
      </w:r>
      <w:r>
        <w:rPr>
          <w:sz w:val="26"/>
        </w:rPr>
        <w:t>disponibilità</w:t>
      </w:r>
      <w:r>
        <w:rPr>
          <w:spacing w:val="-6"/>
          <w:sz w:val="26"/>
        </w:rPr>
        <w:t xml:space="preserve"> </w:t>
      </w:r>
      <w:r>
        <w:rPr>
          <w:sz w:val="26"/>
        </w:rPr>
        <w:t>di</w:t>
      </w:r>
      <w:r>
        <w:rPr>
          <w:spacing w:val="-7"/>
          <w:sz w:val="26"/>
        </w:rPr>
        <w:t xml:space="preserve"> </w:t>
      </w:r>
      <w:r>
        <w:rPr>
          <w:sz w:val="26"/>
        </w:rPr>
        <w:t>posti;</w:t>
      </w:r>
    </w:p>
    <w:p w:rsidR="00CA1C56" w:rsidRDefault="00B20838">
      <w:pPr>
        <w:pStyle w:val="Paragrafoelenco"/>
        <w:numPr>
          <w:ilvl w:val="1"/>
          <w:numId w:val="1"/>
        </w:numPr>
        <w:tabs>
          <w:tab w:val="left" w:pos="895"/>
          <w:tab w:val="left" w:pos="896"/>
        </w:tabs>
        <w:ind w:right="301"/>
        <w:rPr>
          <w:sz w:val="26"/>
        </w:rPr>
      </w:pPr>
      <w:r>
        <w:rPr>
          <w:sz w:val="26"/>
        </w:rPr>
        <w:t>L’ammissione</w:t>
      </w:r>
      <w:r>
        <w:rPr>
          <w:spacing w:val="6"/>
          <w:sz w:val="26"/>
        </w:rPr>
        <w:t xml:space="preserve"> </w:t>
      </w:r>
      <w:r>
        <w:rPr>
          <w:sz w:val="26"/>
        </w:rPr>
        <w:t>delle</w:t>
      </w:r>
      <w:r>
        <w:rPr>
          <w:spacing w:val="4"/>
          <w:sz w:val="26"/>
        </w:rPr>
        <w:t xml:space="preserve"> </w:t>
      </w:r>
      <w:r>
        <w:rPr>
          <w:sz w:val="26"/>
        </w:rPr>
        <w:t>istanze</w:t>
      </w:r>
      <w:r>
        <w:rPr>
          <w:spacing w:val="5"/>
          <w:sz w:val="26"/>
        </w:rPr>
        <w:t xml:space="preserve"> </w:t>
      </w:r>
      <w:r>
        <w:rPr>
          <w:sz w:val="26"/>
        </w:rPr>
        <w:t>non</w:t>
      </w:r>
      <w:r>
        <w:rPr>
          <w:spacing w:val="6"/>
          <w:sz w:val="26"/>
        </w:rPr>
        <w:t xml:space="preserve"> </w:t>
      </w:r>
      <w:r>
        <w:rPr>
          <w:sz w:val="26"/>
        </w:rPr>
        <w:t>comporti</w:t>
      </w:r>
      <w:r>
        <w:rPr>
          <w:spacing w:val="7"/>
          <w:sz w:val="26"/>
        </w:rPr>
        <w:t xml:space="preserve"> </w:t>
      </w:r>
      <w:r>
        <w:rPr>
          <w:sz w:val="26"/>
        </w:rPr>
        <w:t>sostanziali</w:t>
      </w:r>
      <w:r>
        <w:rPr>
          <w:spacing w:val="4"/>
          <w:sz w:val="26"/>
        </w:rPr>
        <w:t xml:space="preserve"> </w:t>
      </w:r>
      <w:r>
        <w:rPr>
          <w:sz w:val="26"/>
        </w:rPr>
        <w:t>variazioni</w:t>
      </w:r>
      <w:r>
        <w:rPr>
          <w:spacing w:val="6"/>
          <w:sz w:val="26"/>
        </w:rPr>
        <w:t xml:space="preserve"> </w:t>
      </w:r>
      <w:r>
        <w:rPr>
          <w:sz w:val="26"/>
        </w:rPr>
        <w:t>negli</w:t>
      </w:r>
      <w:r>
        <w:rPr>
          <w:spacing w:val="7"/>
          <w:sz w:val="26"/>
        </w:rPr>
        <w:t xml:space="preserve"> </w:t>
      </w:r>
      <w:r>
        <w:rPr>
          <w:sz w:val="26"/>
        </w:rPr>
        <w:t>orari,</w:t>
      </w:r>
      <w:r>
        <w:rPr>
          <w:spacing w:val="6"/>
          <w:sz w:val="26"/>
        </w:rPr>
        <w:t xml:space="preserve"> </w:t>
      </w:r>
      <w:r>
        <w:rPr>
          <w:sz w:val="26"/>
        </w:rPr>
        <w:t>nelle</w:t>
      </w:r>
      <w:r>
        <w:rPr>
          <w:spacing w:val="7"/>
          <w:sz w:val="26"/>
        </w:rPr>
        <w:t xml:space="preserve"> </w:t>
      </w:r>
      <w:r>
        <w:rPr>
          <w:sz w:val="26"/>
        </w:rPr>
        <w:t>fermate</w:t>
      </w:r>
      <w:r>
        <w:rPr>
          <w:spacing w:val="6"/>
          <w:sz w:val="26"/>
        </w:rPr>
        <w:t xml:space="preserve"> </w:t>
      </w:r>
      <w:r>
        <w:rPr>
          <w:sz w:val="26"/>
        </w:rPr>
        <w:t>e</w:t>
      </w:r>
      <w:r>
        <w:rPr>
          <w:spacing w:val="4"/>
          <w:sz w:val="26"/>
        </w:rPr>
        <w:t xml:space="preserve"> </w:t>
      </w:r>
      <w:r>
        <w:rPr>
          <w:sz w:val="26"/>
        </w:rPr>
        <w:t>nei</w:t>
      </w:r>
      <w:r>
        <w:rPr>
          <w:spacing w:val="5"/>
          <w:sz w:val="26"/>
        </w:rPr>
        <w:t xml:space="preserve"> </w:t>
      </w:r>
      <w:r>
        <w:rPr>
          <w:sz w:val="26"/>
        </w:rPr>
        <w:t>percorsi</w:t>
      </w:r>
      <w:r>
        <w:rPr>
          <w:spacing w:val="4"/>
          <w:sz w:val="26"/>
        </w:rPr>
        <w:t xml:space="preserve"> </w:t>
      </w:r>
      <w:r>
        <w:rPr>
          <w:sz w:val="26"/>
        </w:rPr>
        <w:t>previsti</w:t>
      </w:r>
      <w:r>
        <w:rPr>
          <w:spacing w:val="7"/>
          <w:sz w:val="26"/>
        </w:rPr>
        <w:t xml:space="preserve"> </w:t>
      </w:r>
      <w:r>
        <w:rPr>
          <w:sz w:val="26"/>
        </w:rPr>
        <w:t>per</w:t>
      </w:r>
      <w:r>
        <w:rPr>
          <w:spacing w:val="6"/>
          <w:sz w:val="26"/>
        </w:rPr>
        <w:t xml:space="preserve"> </w:t>
      </w:r>
      <w:r>
        <w:rPr>
          <w:sz w:val="26"/>
        </w:rPr>
        <w:t>il</w:t>
      </w:r>
      <w:r>
        <w:rPr>
          <w:spacing w:val="5"/>
          <w:sz w:val="26"/>
        </w:rPr>
        <w:t xml:space="preserve"> </w:t>
      </w:r>
      <w:r>
        <w:rPr>
          <w:sz w:val="26"/>
        </w:rPr>
        <w:t>servizio,</w:t>
      </w:r>
      <w:r>
        <w:rPr>
          <w:spacing w:val="6"/>
          <w:sz w:val="26"/>
        </w:rPr>
        <w:t xml:space="preserve"> </w:t>
      </w:r>
      <w:r>
        <w:rPr>
          <w:sz w:val="26"/>
        </w:rPr>
        <w:t>tali</w:t>
      </w:r>
      <w:r>
        <w:rPr>
          <w:spacing w:val="5"/>
          <w:sz w:val="26"/>
        </w:rPr>
        <w:t xml:space="preserve"> </w:t>
      </w:r>
      <w:r>
        <w:rPr>
          <w:sz w:val="26"/>
        </w:rPr>
        <w:t>da</w:t>
      </w:r>
      <w:r>
        <w:rPr>
          <w:spacing w:val="-62"/>
          <w:sz w:val="26"/>
        </w:rPr>
        <w:t xml:space="preserve"> </w:t>
      </w:r>
      <w:r>
        <w:rPr>
          <w:sz w:val="26"/>
        </w:rPr>
        <w:t>arrecare</w:t>
      </w:r>
      <w:r>
        <w:rPr>
          <w:spacing w:val="-2"/>
          <w:sz w:val="26"/>
        </w:rPr>
        <w:t xml:space="preserve"> </w:t>
      </w:r>
      <w:r>
        <w:rPr>
          <w:sz w:val="26"/>
        </w:rPr>
        <w:t>pregiudizio</w:t>
      </w:r>
      <w:r>
        <w:rPr>
          <w:spacing w:val="2"/>
          <w:sz w:val="26"/>
        </w:rPr>
        <w:t xml:space="preserve"> </w:t>
      </w:r>
      <w:r>
        <w:rPr>
          <w:sz w:val="26"/>
        </w:rPr>
        <w:t>verso</w:t>
      </w:r>
      <w:r>
        <w:rPr>
          <w:spacing w:val="-2"/>
          <w:sz w:val="26"/>
        </w:rPr>
        <w:t xml:space="preserve"> </w:t>
      </w:r>
      <w:r>
        <w:rPr>
          <w:sz w:val="26"/>
        </w:rPr>
        <w:t>coloro</w:t>
      </w:r>
      <w:r>
        <w:rPr>
          <w:spacing w:val="-1"/>
          <w:sz w:val="26"/>
        </w:rPr>
        <w:t xml:space="preserve"> </w:t>
      </w:r>
      <w:r>
        <w:rPr>
          <w:sz w:val="26"/>
        </w:rPr>
        <w:t>la</w:t>
      </w:r>
      <w:r>
        <w:rPr>
          <w:spacing w:val="-2"/>
          <w:sz w:val="26"/>
        </w:rPr>
        <w:t xml:space="preserve"> </w:t>
      </w:r>
      <w:r>
        <w:rPr>
          <w:sz w:val="26"/>
        </w:rPr>
        <w:t>cui</w:t>
      </w:r>
      <w:r>
        <w:rPr>
          <w:spacing w:val="2"/>
          <w:sz w:val="26"/>
        </w:rPr>
        <w:t xml:space="preserve"> </w:t>
      </w:r>
      <w:r>
        <w:rPr>
          <w:sz w:val="26"/>
        </w:rPr>
        <w:t>istanza</w:t>
      </w:r>
      <w:r>
        <w:rPr>
          <w:spacing w:val="-2"/>
          <w:sz w:val="26"/>
        </w:rPr>
        <w:t xml:space="preserve"> </w:t>
      </w:r>
      <w:r>
        <w:rPr>
          <w:sz w:val="26"/>
        </w:rPr>
        <w:t>è</w:t>
      </w:r>
      <w:r>
        <w:rPr>
          <w:spacing w:val="-1"/>
          <w:sz w:val="26"/>
        </w:rPr>
        <w:t xml:space="preserve"> </w:t>
      </w:r>
      <w:r>
        <w:rPr>
          <w:sz w:val="26"/>
        </w:rPr>
        <w:t>stata</w:t>
      </w:r>
      <w:r>
        <w:rPr>
          <w:spacing w:val="2"/>
          <w:sz w:val="26"/>
        </w:rPr>
        <w:t xml:space="preserve"> </w:t>
      </w:r>
      <w:r>
        <w:rPr>
          <w:sz w:val="26"/>
        </w:rPr>
        <w:t>presentata</w:t>
      </w:r>
      <w:r>
        <w:rPr>
          <w:spacing w:val="1"/>
          <w:sz w:val="26"/>
        </w:rPr>
        <w:t xml:space="preserve"> </w:t>
      </w:r>
      <w:r>
        <w:rPr>
          <w:sz w:val="26"/>
        </w:rPr>
        <w:t>entro</w:t>
      </w:r>
      <w:r>
        <w:rPr>
          <w:spacing w:val="-1"/>
          <w:sz w:val="26"/>
        </w:rPr>
        <w:t xml:space="preserve"> </w:t>
      </w:r>
      <w:r>
        <w:rPr>
          <w:sz w:val="26"/>
        </w:rPr>
        <w:t>i</w:t>
      </w:r>
      <w:r>
        <w:rPr>
          <w:spacing w:val="-2"/>
          <w:sz w:val="26"/>
        </w:rPr>
        <w:t xml:space="preserve"> </w:t>
      </w:r>
      <w:r>
        <w:rPr>
          <w:sz w:val="26"/>
        </w:rPr>
        <w:t>termini</w:t>
      </w:r>
      <w:r>
        <w:rPr>
          <w:spacing w:val="-1"/>
          <w:sz w:val="26"/>
        </w:rPr>
        <w:t xml:space="preserve"> </w:t>
      </w:r>
      <w:r>
        <w:rPr>
          <w:sz w:val="26"/>
        </w:rPr>
        <w:t>previsti.</w:t>
      </w:r>
    </w:p>
    <w:p w:rsidR="00CA1C56" w:rsidRDefault="00B20838">
      <w:pPr>
        <w:pStyle w:val="Corpotesto"/>
        <w:spacing w:before="195" w:line="296" w:lineRule="exact"/>
        <w:ind w:left="175"/>
        <w:jc w:val="both"/>
      </w:pPr>
      <w:r>
        <w:t>Per</w:t>
      </w:r>
      <w:r>
        <w:rPr>
          <w:spacing w:val="-5"/>
        </w:rPr>
        <w:t xml:space="preserve"> </w:t>
      </w:r>
      <w:r>
        <w:t>tale</w:t>
      </w:r>
      <w:r>
        <w:rPr>
          <w:spacing w:val="-1"/>
        </w:rPr>
        <w:t xml:space="preserve"> </w:t>
      </w:r>
      <w:r>
        <w:t>casistica</w:t>
      </w:r>
      <w:r>
        <w:rPr>
          <w:spacing w:val="-4"/>
        </w:rPr>
        <w:t xml:space="preserve"> </w:t>
      </w:r>
      <w:r>
        <w:t>verrà</w:t>
      </w:r>
      <w:r>
        <w:rPr>
          <w:spacing w:val="-1"/>
        </w:rPr>
        <w:t xml:space="preserve"> </w:t>
      </w:r>
      <w:r>
        <w:t>applicato</w:t>
      </w:r>
      <w:r>
        <w:rPr>
          <w:spacing w:val="-2"/>
        </w:rPr>
        <w:t xml:space="preserve"> </w:t>
      </w:r>
      <w:r>
        <w:t>quale</w:t>
      </w:r>
      <w:r>
        <w:rPr>
          <w:spacing w:val="-4"/>
        </w:rPr>
        <w:t xml:space="preserve"> </w:t>
      </w:r>
      <w:r>
        <w:t>criterio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priorità</w:t>
      </w:r>
      <w:r>
        <w:rPr>
          <w:spacing w:val="-5"/>
        </w:rPr>
        <w:t xml:space="preserve"> </w:t>
      </w:r>
      <w:r>
        <w:t>l’ordine</w:t>
      </w:r>
      <w:r>
        <w:rPr>
          <w:spacing w:val="-4"/>
        </w:rPr>
        <w:t xml:space="preserve"> </w:t>
      </w:r>
      <w:r>
        <w:t>cronologico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arrivo</w:t>
      </w:r>
      <w:r>
        <w:rPr>
          <w:spacing w:val="-4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istanze</w:t>
      </w:r>
      <w:r>
        <w:rPr>
          <w:spacing w:val="-4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protocollo</w:t>
      </w:r>
      <w:r>
        <w:rPr>
          <w:spacing w:val="-4"/>
        </w:rPr>
        <w:t xml:space="preserve"> </w:t>
      </w:r>
      <w:r>
        <w:t>dell’Ente.</w:t>
      </w:r>
    </w:p>
    <w:p w:rsidR="00CA1C56" w:rsidRDefault="00B20838">
      <w:pPr>
        <w:pStyle w:val="Corpotesto"/>
        <w:ind w:left="175" w:right="298"/>
        <w:jc w:val="both"/>
      </w:pPr>
      <w:r>
        <w:t>I</w:t>
      </w:r>
      <w:r>
        <w:rPr>
          <w:spacing w:val="1"/>
        </w:rPr>
        <w:t xml:space="preserve"> </w:t>
      </w:r>
      <w:r>
        <w:t>genitori</w:t>
      </w:r>
      <w:r>
        <w:rPr>
          <w:spacing w:val="1"/>
        </w:rPr>
        <w:t xml:space="preserve"> </w:t>
      </w:r>
      <w:r>
        <w:t>esercenti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responsabilità</w:t>
      </w:r>
      <w:r>
        <w:rPr>
          <w:spacing w:val="1"/>
        </w:rPr>
        <w:t xml:space="preserve"> </w:t>
      </w:r>
      <w:r>
        <w:t>genitoriale</w:t>
      </w:r>
      <w:r>
        <w:rPr>
          <w:spacing w:val="1"/>
        </w:rPr>
        <w:t xml:space="preserve"> </w:t>
      </w:r>
      <w:r>
        <w:t>sul</w:t>
      </w:r>
      <w:r>
        <w:rPr>
          <w:spacing w:val="1"/>
        </w:rPr>
        <w:t xml:space="preserve"> </w:t>
      </w:r>
      <w:r>
        <w:t>minore,</w:t>
      </w:r>
      <w:r>
        <w:rPr>
          <w:spacing w:val="1"/>
        </w:rPr>
        <w:t xml:space="preserve"> </w:t>
      </w:r>
      <w:r>
        <w:t>prima</w:t>
      </w:r>
      <w:r>
        <w:rPr>
          <w:spacing w:val="1"/>
        </w:rPr>
        <w:t xml:space="preserve"> </w:t>
      </w:r>
      <w:r>
        <w:t>dell’avvio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servizio,</w:t>
      </w:r>
      <w:r>
        <w:rPr>
          <w:spacing w:val="1"/>
        </w:rPr>
        <w:t xml:space="preserve"> </w:t>
      </w:r>
      <w:r>
        <w:t>previa</w:t>
      </w:r>
      <w:r>
        <w:rPr>
          <w:spacing w:val="1"/>
        </w:rPr>
        <w:t xml:space="preserve"> </w:t>
      </w:r>
      <w:r>
        <w:t>sottoscrizione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Patto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corresponsabilità</w:t>
      </w:r>
      <w:r>
        <w:rPr>
          <w:spacing w:val="-4"/>
        </w:rPr>
        <w:t xml:space="preserve"> </w:t>
      </w:r>
      <w:r>
        <w:t>(All.</w:t>
      </w:r>
      <w:r>
        <w:rPr>
          <w:spacing w:val="-3"/>
        </w:rPr>
        <w:t xml:space="preserve"> </w:t>
      </w:r>
      <w:r>
        <w:t>B al</w:t>
      </w:r>
      <w:r>
        <w:rPr>
          <w:spacing w:val="-4"/>
        </w:rPr>
        <w:t xml:space="preserve"> </w:t>
      </w:r>
      <w:r>
        <w:t>Regolamento) possono</w:t>
      </w:r>
      <w:r>
        <w:rPr>
          <w:spacing w:val="62"/>
        </w:rPr>
        <w:t xml:space="preserve"> </w:t>
      </w:r>
      <w:r>
        <w:t>rilasciare</w:t>
      </w:r>
      <w:r>
        <w:rPr>
          <w:spacing w:val="-3"/>
        </w:rPr>
        <w:t xml:space="preserve"> </w:t>
      </w:r>
      <w:r>
        <w:t>l’autorizzazione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fruizione</w:t>
      </w:r>
      <w:r>
        <w:rPr>
          <w:spacing w:val="-4"/>
        </w:rPr>
        <w:t xml:space="preserve"> </w:t>
      </w:r>
      <w:r>
        <w:t>autonoma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dell’alunno.</w:t>
      </w:r>
    </w:p>
    <w:p w:rsidR="00CA1C56" w:rsidRDefault="00B20838">
      <w:pPr>
        <w:ind w:left="175" w:right="281"/>
        <w:jc w:val="both"/>
        <w:rPr>
          <w:i/>
          <w:sz w:val="26"/>
        </w:rPr>
      </w:pPr>
      <w:r>
        <w:rPr>
          <w:sz w:val="26"/>
        </w:rPr>
        <w:t>La presentazione della domanda comporta l’integrale ed incondizionata accettazione del nuovo “</w:t>
      </w:r>
      <w:r>
        <w:rPr>
          <w:i/>
          <w:sz w:val="26"/>
        </w:rPr>
        <w:t>Regolamento disciplinante le modalità di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espletamento del Servizio Trasporto Scolastico</w:t>
      </w:r>
      <w:r>
        <w:rPr>
          <w:sz w:val="26"/>
        </w:rPr>
        <w:t>”, approvato con deliberazione del Consiglio Comunale n.5 del 28/01/2020, consultabile sul</w:t>
      </w:r>
      <w:r>
        <w:rPr>
          <w:spacing w:val="1"/>
          <w:sz w:val="26"/>
        </w:rPr>
        <w:t xml:space="preserve"> </w:t>
      </w:r>
      <w:r>
        <w:rPr>
          <w:sz w:val="26"/>
        </w:rPr>
        <w:t>sito</w:t>
      </w:r>
      <w:r>
        <w:rPr>
          <w:spacing w:val="-2"/>
          <w:sz w:val="26"/>
        </w:rPr>
        <w:t xml:space="preserve"> </w:t>
      </w:r>
      <w:r>
        <w:rPr>
          <w:sz w:val="26"/>
        </w:rPr>
        <w:t>del</w:t>
      </w:r>
      <w:r>
        <w:rPr>
          <w:spacing w:val="-1"/>
          <w:sz w:val="26"/>
        </w:rPr>
        <w:t xml:space="preserve"> </w:t>
      </w:r>
      <w:r>
        <w:rPr>
          <w:sz w:val="26"/>
        </w:rPr>
        <w:t>Comune</w:t>
      </w:r>
      <w:r>
        <w:rPr>
          <w:spacing w:val="1"/>
          <w:sz w:val="26"/>
        </w:rPr>
        <w:t xml:space="preserve"> </w:t>
      </w:r>
      <w:r>
        <w:rPr>
          <w:sz w:val="26"/>
        </w:rPr>
        <w:t>in</w:t>
      </w:r>
      <w:r>
        <w:rPr>
          <w:spacing w:val="-1"/>
          <w:sz w:val="26"/>
        </w:rPr>
        <w:t xml:space="preserve"> </w:t>
      </w:r>
      <w:r>
        <w:rPr>
          <w:sz w:val="26"/>
        </w:rPr>
        <w:t>“</w:t>
      </w:r>
      <w:r>
        <w:rPr>
          <w:i/>
          <w:sz w:val="26"/>
        </w:rPr>
        <w:t>Amministrazione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Trasparente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–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Atti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Generali”.</w:t>
      </w:r>
    </w:p>
    <w:p w:rsidR="00CA1C56" w:rsidRDefault="00B20838">
      <w:pPr>
        <w:pStyle w:val="Corpotesto"/>
        <w:spacing w:before="115"/>
        <w:ind w:left="175"/>
        <w:jc w:val="both"/>
      </w:pPr>
      <w:r>
        <w:t>Turi,</w:t>
      </w:r>
      <w:r>
        <w:rPr>
          <w:spacing w:val="-5"/>
        </w:rPr>
        <w:t xml:space="preserve"> </w:t>
      </w:r>
      <w:r w:rsidR="0052447B">
        <w:t>18/01/2024</w:t>
      </w:r>
    </w:p>
    <w:p w:rsidR="00CA1C56" w:rsidRDefault="00B20838">
      <w:pPr>
        <w:tabs>
          <w:tab w:val="left" w:pos="11280"/>
        </w:tabs>
        <w:spacing w:before="150"/>
        <w:ind w:left="175"/>
        <w:jc w:val="both"/>
        <w:rPr>
          <w:b/>
          <w:sz w:val="26"/>
        </w:rPr>
      </w:pPr>
      <w:r>
        <w:rPr>
          <w:b/>
          <w:w w:val="95"/>
          <w:sz w:val="26"/>
        </w:rPr>
        <w:t>IL</w:t>
      </w:r>
      <w:r>
        <w:rPr>
          <w:b/>
          <w:spacing w:val="5"/>
          <w:w w:val="95"/>
          <w:sz w:val="26"/>
        </w:rPr>
        <w:t xml:space="preserve"> </w:t>
      </w:r>
      <w:r>
        <w:rPr>
          <w:b/>
          <w:w w:val="95"/>
          <w:sz w:val="26"/>
        </w:rPr>
        <w:t>CONSIGLIERE</w:t>
      </w:r>
      <w:r>
        <w:rPr>
          <w:b/>
          <w:spacing w:val="25"/>
          <w:w w:val="95"/>
          <w:sz w:val="26"/>
        </w:rPr>
        <w:t xml:space="preserve"> </w:t>
      </w:r>
      <w:r>
        <w:rPr>
          <w:b/>
          <w:w w:val="95"/>
          <w:sz w:val="26"/>
        </w:rPr>
        <w:t>DELEGATO</w:t>
      </w:r>
      <w:r>
        <w:rPr>
          <w:b/>
          <w:spacing w:val="90"/>
          <w:sz w:val="26"/>
        </w:rPr>
        <w:t xml:space="preserve"> </w:t>
      </w:r>
      <w:r>
        <w:rPr>
          <w:b/>
          <w:w w:val="95"/>
          <w:sz w:val="26"/>
        </w:rPr>
        <w:t>ALLA</w:t>
      </w:r>
      <w:r>
        <w:rPr>
          <w:b/>
          <w:spacing w:val="8"/>
          <w:w w:val="95"/>
          <w:sz w:val="26"/>
        </w:rPr>
        <w:t xml:space="preserve"> </w:t>
      </w:r>
      <w:r>
        <w:rPr>
          <w:b/>
          <w:w w:val="95"/>
          <w:sz w:val="26"/>
        </w:rPr>
        <w:t>P.</w:t>
      </w:r>
      <w:r>
        <w:rPr>
          <w:b/>
          <w:spacing w:val="25"/>
          <w:w w:val="95"/>
          <w:sz w:val="26"/>
        </w:rPr>
        <w:t xml:space="preserve"> </w:t>
      </w:r>
      <w:r>
        <w:rPr>
          <w:b/>
          <w:w w:val="95"/>
          <w:sz w:val="26"/>
        </w:rPr>
        <w:t>I.</w:t>
      </w:r>
      <w:r>
        <w:rPr>
          <w:b/>
          <w:w w:val="95"/>
          <w:sz w:val="26"/>
        </w:rPr>
        <w:tab/>
      </w:r>
      <w:r>
        <w:rPr>
          <w:b/>
          <w:sz w:val="26"/>
        </w:rPr>
        <w:t>IL</w:t>
      </w:r>
      <w:r>
        <w:rPr>
          <w:b/>
          <w:spacing w:val="-16"/>
          <w:sz w:val="26"/>
        </w:rPr>
        <w:t xml:space="preserve"> </w:t>
      </w:r>
      <w:r>
        <w:rPr>
          <w:b/>
          <w:sz w:val="26"/>
        </w:rPr>
        <w:t>CAPO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SETTORE</w:t>
      </w:r>
      <w:r>
        <w:rPr>
          <w:b/>
          <w:spacing w:val="-16"/>
          <w:sz w:val="26"/>
        </w:rPr>
        <w:t xml:space="preserve"> </w:t>
      </w:r>
      <w:r>
        <w:rPr>
          <w:b/>
          <w:sz w:val="26"/>
        </w:rPr>
        <w:t>AA.II.</w:t>
      </w:r>
    </w:p>
    <w:p w:rsidR="00CA1C56" w:rsidRDefault="00B20838">
      <w:pPr>
        <w:tabs>
          <w:tab w:val="left" w:pos="807"/>
          <w:tab w:val="left" w:pos="10513"/>
          <w:tab w:val="left" w:pos="11187"/>
        </w:tabs>
        <w:spacing w:before="150"/>
        <w:ind w:left="179"/>
        <w:jc w:val="center"/>
        <w:rPr>
          <w:b/>
          <w:sz w:val="24"/>
        </w:rPr>
      </w:pPr>
      <w:r>
        <w:rPr>
          <w:b/>
          <w:sz w:val="26"/>
        </w:rPr>
        <w:t>f.to</w:t>
      </w:r>
      <w:r>
        <w:rPr>
          <w:b/>
          <w:sz w:val="26"/>
        </w:rPr>
        <w:tab/>
        <w:t>Dott.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Lanfranco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Netti</w:t>
      </w:r>
      <w:r>
        <w:rPr>
          <w:b/>
          <w:sz w:val="26"/>
        </w:rPr>
        <w:tab/>
        <w:t>f.to</w:t>
      </w:r>
      <w:r>
        <w:rPr>
          <w:b/>
          <w:sz w:val="26"/>
        </w:rPr>
        <w:tab/>
      </w:r>
      <w:r>
        <w:rPr>
          <w:b/>
          <w:sz w:val="24"/>
        </w:rPr>
        <w:t>Dott.ssa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Graziana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Tampoia</w:t>
      </w:r>
    </w:p>
    <w:p w:rsidR="00CA1C56" w:rsidRDefault="00CA1C56">
      <w:pPr>
        <w:pStyle w:val="Corpotesto"/>
        <w:rPr>
          <w:b/>
          <w:sz w:val="20"/>
        </w:rPr>
      </w:pPr>
    </w:p>
    <w:p w:rsidR="00CA1C56" w:rsidRDefault="00CA1C56">
      <w:pPr>
        <w:pStyle w:val="Corpotesto"/>
        <w:rPr>
          <w:b/>
          <w:sz w:val="20"/>
        </w:rPr>
      </w:pPr>
    </w:p>
    <w:p w:rsidR="00CA1C56" w:rsidRDefault="00CA1C56">
      <w:pPr>
        <w:pStyle w:val="Corpotesto"/>
        <w:rPr>
          <w:b/>
          <w:sz w:val="20"/>
        </w:rPr>
      </w:pPr>
    </w:p>
    <w:p w:rsidR="00CA1C56" w:rsidRDefault="00632ED6">
      <w:pPr>
        <w:pStyle w:val="Corpotesto"/>
        <w:spacing w:before="3"/>
        <w:rPr>
          <w:b/>
          <w:sz w:val="19"/>
        </w:rPr>
      </w:pPr>
      <w:r>
        <w:pict>
          <v:shape id="_x0000_s1026" style="position:absolute;margin-left:56.75pt;margin-top:13.3pt;width:719.95pt;height:.1pt;z-index:-251658240;mso-wrap-distance-left:0;mso-wrap-distance-right:0;mso-position-horizontal-relative:page" coordorigin="1135,266" coordsize="14399,0" path="m1135,266r14399,e" filled="f" strokeweight=".45pt">
            <v:path arrowok="t"/>
            <w10:wrap type="topAndBottom" anchorx="page"/>
          </v:shape>
        </w:pict>
      </w:r>
    </w:p>
    <w:p w:rsidR="00CA1C56" w:rsidRDefault="00B20838">
      <w:pPr>
        <w:spacing w:line="217" w:lineRule="exact"/>
        <w:ind w:left="2435" w:right="2488"/>
        <w:jc w:val="center"/>
        <w:rPr>
          <w:sz w:val="20"/>
        </w:rPr>
      </w:pPr>
      <w:r>
        <w:rPr>
          <w:spacing w:val="-1"/>
          <w:sz w:val="20"/>
        </w:rPr>
        <w:t>Settore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AA.II.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Ufficio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Cultura</w:t>
      </w:r>
      <w:r>
        <w:rPr>
          <w:spacing w:val="4"/>
          <w:sz w:val="20"/>
        </w:rPr>
        <w:t xml:space="preserve"> </w:t>
      </w:r>
      <w:r>
        <w:rPr>
          <w:spacing w:val="-1"/>
          <w:sz w:val="20"/>
        </w:rPr>
        <w:t>Pubblica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Istruzione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Sport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Via</w:t>
      </w:r>
      <w:r>
        <w:rPr>
          <w:sz w:val="20"/>
        </w:rPr>
        <w:t xml:space="preserve"> </w:t>
      </w:r>
      <w:r>
        <w:rPr>
          <w:spacing w:val="-1"/>
          <w:sz w:val="20"/>
        </w:rPr>
        <w:t>XX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Settembre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n.5</w:t>
      </w:r>
      <w:r>
        <w:rPr>
          <w:spacing w:val="52"/>
          <w:sz w:val="20"/>
        </w:rPr>
        <w:t xml:space="preserve"> </w:t>
      </w:r>
      <w:r>
        <w:rPr>
          <w:spacing w:val="-1"/>
          <w:sz w:val="20"/>
        </w:rPr>
        <w:t>Tel.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080/4517522</w:t>
      </w:r>
      <w:r>
        <w:rPr>
          <w:spacing w:val="2"/>
          <w:sz w:val="20"/>
        </w:rPr>
        <w:t xml:space="preserve"> </w:t>
      </w:r>
      <w:hyperlink r:id="rId7" w:history="1">
        <w:r w:rsidRPr="00DD16AE">
          <w:rPr>
            <w:rStyle w:val="Collegamentoipertestuale"/>
            <w:spacing w:val="-1"/>
            <w:sz w:val="20"/>
          </w:rPr>
          <w:t>t.russo@comune.turi.ba.it</w:t>
        </w:r>
      </w:hyperlink>
    </w:p>
    <w:sectPr w:rsidR="00CA1C56">
      <w:type w:val="continuous"/>
      <w:pgSz w:w="16840" w:h="23820"/>
      <w:pgMar w:top="1560" w:right="74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630B48"/>
    <w:multiLevelType w:val="hybridMultilevel"/>
    <w:tmpl w:val="EC646C2A"/>
    <w:lvl w:ilvl="0" w:tplc="DFF2FCDA">
      <w:start w:val="1"/>
      <w:numFmt w:val="lowerLetter"/>
      <w:lvlText w:val="%1)"/>
      <w:lvlJc w:val="left"/>
      <w:pPr>
        <w:ind w:left="775" w:hanging="360"/>
        <w:jc w:val="left"/>
      </w:pPr>
      <w:rPr>
        <w:rFonts w:hint="default"/>
        <w:spacing w:val="-1"/>
        <w:w w:val="100"/>
        <w:lang w:val="it-IT" w:eastAsia="en-US" w:bidi="ar-SA"/>
      </w:rPr>
    </w:lvl>
    <w:lvl w:ilvl="1" w:tplc="CDA24B1A">
      <w:numFmt w:val="bullet"/>
      <w:lvlText w:val="•"/>
      <w:lvlJc w:val="left"/>
      <w:pPr>
        <w:ind w:left="2216" w:hanging="360"/>
      </w:pPr>
      <w:rPr>
        <w:rFonts w:hint="default"/>
        <w:lang w:val="it-IT" w:eastAsia="en-US" w:bidi="ar-SA"/>
      </w:rPr>
    </w:lvl>
    <w:lvl w:ilvl="2" w:tplc="7D06BC12">
      <w:numFmt w:val="bullet"/>
      <w:lvlText w:val="•"/>
      <w:lvlJc w:val="left"/>
      <w:pPr>
        <w:ind w:left="3652" w:hanging="360"/>
      </w:pPr>
      <w:rPr>
        <w:rFonts w:hint="default"/>
        <w:lang w:val="it-IT" w:eastAsia="en-US" w:bidi="ar-SA"/>
      </w:rPr>
    </w:lvl>
    <w:lvl w:ilvl="3" w:tplc="B620963C">
      <w:numFmt w:val="bullet"/>
      <w:lvlText w:val="•"/>
      <w:lvlJc w:val="left"/>
      <w:pPr>
        <w:ind w:left="5088" w:hanging="360"/>
      </w:pPr>
      <w:rPr>
        <w:rFonts w:hint="default"/>
        <w:lang w:val="it-IT" w:eastAsia="en-US" w:bidi="ar-SA"/>
      </w:rPr>
    </w:lvl>
    <w:lvl w:ilvl="4" w:tplc="0C14DB1A">
      <w:numFmt w:val="bullet"/>
      <w:lvlText w:val="•"/>
      <w:lvlJc w:val="left"/>
      <w:pPr>
        <w:ind w:left="6524" w:hanging="360"/>
      </w:pPr>
      <w:rPr>
        <w:rFonts w:hint="default"/>
        <w:lang w:val="it-IT" w:eastAsia="en-US" w:bidi="ar-SA"/>
      </w:rPr>
    </w:lvl>
    <w:lvl w:ilvl="5" w:tplc="171C0E36">
      <w:numFmt w:val="bullet"/>
      <w:lvlText w:val="•"/>
      <w:lvlJc w:val="left"/>
      <w:pPr>
        <w:ind w:left="7960" w:hanging="360"/>
      </w:pPr>
      <w:rPr>
        <w:rFonts w:hint="default"/>
        <w:lang w:val="it-IT" w:eastAsia="en-US" w:bidi="ar-SA"/>
      </w:rPr>
    </w:lvl>
    <w:lvl w:ilvl="6" w:tplc="A68CC11E">
      <w:numFmt w:val="bullet"/>
      <w:lvlText w:val="•"/>
      <w:lvlJc w:val="left"/>
      <w:pPr>
        <w:ind w:left="9396" w:hanging="360"/>
      </w:pPr>
      <w:rPr>
        <w:rFonts w:hint="default"/>
        <w:lang w:val="it-IT" w:eastAsia="en-US" w:bidi="ar-SA"/>
      </w:rPr>
    </w:lvl>
    <w:lvl w:ilvl="7" w:tplc="254AD1FE">
      <w:numFmt w:val="bullet"/>
      <w:lvlText w:val="•"/>
      <w:lvlJc w:val="left"/>
      <w:pPr>
        <w:ind w:left="10832" w:hanging="360"/>
      </w:pPr>
      <w:rPr>
        <w:rFonts w:hint="default"/>
        <w:lang w:val="it-IT" w:eastAsia="en-US" w:bidi="ar-SA"/>
      </w:rPr>
    </w:lvl>
    <w:lvl w:ilvl="8" w:tplc="8F8ED1BE">
      <w:numFmt w:val="bullet"/>
      <w:lvlText w:val="•"/>
      <w:lvlJc w:val="left"/>
      <w:pPr>
        <w:ind w:left="1226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7FAF37B8"/>
    <w:multiLevelType w:val="hybridMultilevel"/>
    <w:tmpl w:val="9C6EC202"/>
    <w:lvl w:ilvl="0" w:tplc="594AC852">
      <w:start w:val="1"/>
      <w:numFmt w:val="lowerLetter"/>
      <w:lvlText w:val="%1)"/>
      <w:lvlJc w:val="left"/>
      <w:pPr>
        <w:ind w:left="756" w:hanging="320"/>
        <w:jc w:val="righ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it-IT" w:eastAsia="en-US" w:bidi="ar-SA"/>
      </w:rPr>
    </w:lvl>
    <w:lvl w:ilvl="1" w:tplc="8F229DFE">
      <w:numFmt w:val="bullet"/>
      <w:lvlText w:val="•"/>
      <w:lvlJc w:val="left"/>
      <w:pPr>
        <w:ind w:left="895" w:hanging="360"/>
      </w:pPr>
      <w:rPr>
        <w:rFonts w:ascii="Trebuchet MS" w:eastAsia="Trebuchet MS" w:hAnsi="Trebuchet MS" w:cs="Trebuchet MS" w:hint="default"/>
        <w:w w:val="67"/>
        <w:sz w:val="26"/>
        <w:szCs w:val="26"/>
        <w:lang w:val="it-IT" w:eastAsia="en-US" w:bidi="ar-SA"/>
      </w:rPr>
    </w:lvl>
    <w:lvl w:ilvl="2" w:tplc="9C505956">
      <w:numFmt w:val="bullet"/>
      <w:lvlText w:val="•"/>
      <w:lvlJc w:val="left"/>
      <w:pPr>
        <w:ind w:left="2482" w:hanging="360"/>
      </w:pPr>
      <w:rPr>
        <w:rFonts w:hint="default"/>
        <w:lang w:val="it-IT" w:eastAsia="en-US" w:bidi="ar-SA"/>
      </w:rPr>
    </w:lvl>
    <w:lvl w:ilvl="3" w:tplc="95AA430C">
      <w:numFmt w:val="bullet"/>
      <w:lvlText w:val="•"/>
      <w:lvlJc w:val="left"/>
      <w:pPr>
        <w:ind w:left="4064" w:hanging="360"/>
      </w:pPr>
      <w:rPr>
        <w:rFonts w:hint="default"/>
        <w:lang w:val="it-IT" w:eastAsia="en-US" w:bidi="ar-SA"/>
      </w:rPr>
    </w:lvl>
    <w:lvl w:ilvl="4" w:tplc="AE9640C2">
      <w:numFmt w:val="bullet"/>
      <w:lvlText w:val="•"/>
      <w:lvlJc w:val="left"/>
      <w:pPr>
        <w:ind w:left="5646" w:hanging="360"/>
      </w:pPr>
      <w:rPr>
        <w:rFonts w:hint="default"/>
        <w:lang w:val="it-IT" w:eastAsia="en-US" w:bidi="ar-SA"/>
      </w:rPr>
    </w:lvl>
    <w:lvl w:ilvl="5" w:tplc="CCD00338">
      <w:numFmt w:val="bullet"/>
      <w:lvlText w:val="•"/>
      <w:lvlJc w:val="left"/>
      <w:pPr>
        <w:ind w:left="7228" w:hanging="360"/>
      </w:pPr>
      <w:rPr>
        <w:rFonts w:hint="default"/>
        <w:lang w:val="it-IT" w:eastAsia="en-US" w:bidi="ar-SA"/>
      </w:rPr>
    </w:lvl>
    <w:lvl w:ilvl="6" w:tplc="C5CCC3D8">
      <w:numFmt w:val="bullet"/>
      <w:lvlText w:val="•"/>
      <w:lvlJc w:val="left"/>
      <w:pPr>
        <w:ind w:left="8811" w:hanging="360"/>
      </w:pPr>
      <w:rPr>
        <w:rFonts w:hint="default"/>
        <w:lang w:val="it-IT" w:eastAsia="en-US" w:bidi="ar-SA"/>
      </w:rPr>
    </w:lvl>
    <w:lvl w:ilvl="7" w:tplc="CB2CEEA8">
      <w:numFmt w:val="bullet"/>
      <w:lvlText w:val="•"/>
      <w:lvlJc w:val="left"/>
      <w:pPr>
        <w:ind w:left="10393" w:hanging="360"/>
      </w:pPr>
      <w:rPr>
        <w:rFonts w:hint="default"/>
        <w:lang w:val="it-IT" w:eastAsia="en-US" w:bidi="ar-SA"/>
      </w:rPr>
    </w:lvl>
    <w:lvl w:ilvl="8" w:tplc="3BF6A3C6">
      <w:numFmt w:val="bullet"/>
      <w:lvlText w:val="•"/>
      <w:lvlJc w:val="left"/>
      <w:pPr>
        <w:ind w:left="11975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1C56"/>
    <w:rsid w:val="0052447B"/>
    <w:rsid w:val="00632ED6"/>
    <w:rsid w:val="00B20838"/>
    <w:rsid w:val="00CA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92CD1E"/>
  <w15:docId w15:val="{0FD5755F-425D-4031-A554-BEB94BC97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435" w:right="2045"/>
      <w:jc w:val="center"/>
      <w:outlineLvl w:val="0"/>
    </w:pPr>
    <w:rPr>
      <w:rFonts w:ascii="Arial" w:eastAsia="Arial" w:hAnsi="Arial" w:cs="Arial"/>
      <w:b/>
      <w:bCs/>
      <w:sz w:val="48"/>
      <w:szCs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895" w:hanging="361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52447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447B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2ED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2ED6"/>
    <w:rPr>
      <w:rFonts w:ascii="Segoe UI" w:eastAsia="Times New Roman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.russo@comune.turi.b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turi.ba.it.-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647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Giovanna Buonaccino</cp:lastModifiedBy>
  <cp:revision>4</cp:revision>
  <cp:lastPrinted>2024-01-18T08:03:00Z</cp:lastPrinted>
  <dcterms:created xsi:type="dcterms:W3CDTF">2024-01-18T07:54:00Z</dcterms:created>
  <dcterms:modified xsi:type="dcterms:W3CDTF">2024-01-18T08:07:00Z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2024-01-18T00:00:00Z</vt:filetime>
  </property>
</Properties>
</file>